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sublime autenticidad detrás de un Café de Especialidad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desde la planta hasta la taza. Su portafolio cuenta con una gran variedad de cafés de especialidad con orígenes como: Ruanda, Kenia, Panamá, Hawaii, Colombia, Tanzania, Nicaragua y Etiopia ideales para los paladares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tiene como principal objetivo encontrar las variedades de café arábica más finas del mundo, para tostar de manera artesanal los mejores granos de café. Con 40 años en la industria, esta marca ha trabajado para brindar café 100% arábica, de altura, para garantizar la mejor calidad y sabor en cada una de las presentaciones que ofrece a sus consumidores. Una empresa con estándares de la más alta calidad que trabaja de la mano con miles de pequeños productores de diferentes regiones del mundo.</w:t>
            </w:r>
          </w:p>
          <w:p>
            <w:pPr>
              <w:ind w:left="-284" w:right="-427"/>
              <w:jc w:val="both"/>
              <w:rPr>
                <w:rFonts/>
                <w:color w:val="262626" w:themeColor="text1" w:themeTint="D9"/>
              </w:rPr>
            </w:pPr>
            <w:r>
              <w:t>Dentro de su portafolio SF Bay Coffee cuenta con una exclusiva línea de cafés de especialidad, pero ¿Qué es el café de especialidad? Para que un café sea considerado como café de especialidad, esté debe someterse a un proceso en el cual una serie de profesionales con un paladar tan distinguido como el de un sumiller pueden identificar profundamente la calidad del café mediante catas y análisis del grano. A través de la cata, el especialista puede evaluar e identificar los matices del sabor, los aromas al ser tostado y molido, el gusto que da al paladar luego de ser ingerido, el cuerpo y por último su acidez. El resultado de esta evaluación arroja la puntuación.</w:t>
            </w:r>
          </w:p>
          <w:p>
            <w:pPr>
              <w:ind w:left="-284" w:right="-427"/>
              <w:jc w:val="both"/>
              <w:rPr>
                <w:rFonts/>
                <w:color w:val="262626" w:themeColor="text1" w:themeTint="D9"/>
              </w:rPr>
            </w:pPr>
            <w:r>
              <w:t>Café de especialidad es un término utilizado para referirse al café que ha obtenido una calificación de 85 puntos o más en una escala de 97 puntos otorgados por la Asociación de Café de Especialidad de América, conocida como SCAA. Dicha calificación se logra a través de una cata realizada por especialistas certificados por el Coffee Quality Institute como catadores Q. El café de especialidad es cosechado en lugares muy particulares del mundo, los cuales cuentan con una longitud y latitud única bajo micro climas los cuales cuentan con el suelo, humedad, altura, vegetación, lluvia, luz y sombra perfecta para obtener un café de especialidad. Todo esto se traduce en granos de excelente calidad con un sabor y aroma únicos en el mundo. Obtener más de 85 puntos no es cosa fácil, puede ser una labor de años, generaciones y estrictos estándares de calidad en la cosecha y cultivo.</w:t>
            </w:r>
          </w:p>
          <w:p>
            <w:pPr>
              <w:ind w:left="-284" w:right="-427"/>
              <w:jc w:val="both"/>
              <w:rPr>
                <w:rFonts/>
                <w:color w:val="262626" w:themeColor="text1" w:themeTint="D9"/>
              </w:rPr>
            </w:pPr>
            <w:r>
              <w:t>Entonces, ¿Cómo se define el café de especialidad? En el sentido más amplio, es definido como el café que ha cumplido todas las pruebas de supervivencia encontradas en el largo viaje desde la planta hasta la taza. Más específicamente, es medido según los estándares y con métodos que permiten identificar que el grano sea cuidado adecuadamente. La SCAA define el café de especialidad en su etapa verde como el café que no tiene defectos primarios, está dimensionado y secado adecuadamente, en la taza se presenta el mejor aroma, notas, cuerpo, retrogusto y acidez. En términos prácticos, esto significa que el café debe ser capaz de pasar las pruebas de clasificación.</w:t>
            </w:r>
          </w:p>
          <w:p>
            <w:pPr>
              <w:ind w:left="-284" w:right="-427"/>
              <w:jc w:val="both"/>
              <w:rPr>
                <w:rFonts/>
                <w:color w:val="262626" w:themeColor="text1" w:themeTint="D9"/>
              </w:rPr>
            </w:pPr>
            <w:r>
              <w:t>No todos los países del mundo cuentan con la fortuna de tener micro lotes de especialidad como los que existen en regiones cafetaleras ubicadas en Panamá, Hawaii, Ruanda, Colombia y México. El poder obtener café de especialidad es algo memorable, ya que esa cosecha es única, debido a que se categoriza como una de las mejores del mundo y solamente se pueden obtener cierto número de kilos de café de especialidad de un micro-lote y micro-clima al año. SF Bay Coffee ofrece en México diversas presentaciones con una gran variedad de orígenes, en cada una de ellas se pueden encontrar deliciosos aromas y sabores únicos, algunos con notas naturales a chocolate oscuro, vainilla y macadamia tostada, otros con aromas florales, notas cítricas brillantes y toques de canela.</w:t>
            </w:r>
          </w:p>
          <w:p>
            <w:pPr>
              <w:ind w:left="-284" w:right="-427"/>
              <w:jc w:val="both"/>
              <w:rPr>
                <w:rFonts/>
                <w:color w:val="262626" w:themeColor="text1" w:themeTint="D9"/>
              </w:rPr>
            </w:pPr>
            <w:r>
              <w:t>Esta exclusiva marca cuenta con una amplia línea de café de especialidad con calificación superior a los 86 puntos como:</w:t>
            </w:r>
          </w:p>
          <w:p>
            <w:pPr>
              <w:ind w:left="-284" w:right="-427"/>
              <w:jc w:val="both"/>
              <w:rPr>
                <w:rFonts/>
                <w:color w:val="262626" w:themeColor="text1" w:themeTint="D9"/>
              </w:rPr>
            </w:pPr>
            <w:r>
              <w:t>Café de Especialidad de Ruanda.</w:t>
            </w:r>
          </w:p>
          <w:p>
            <w:pPr>
              <w:ind w:left="-284" w:right="-427"/>
              <w:jc w:val="both"/>
              <w:rPr>
                <w:rFonts/>
                <w:color w:val="262626" w:themeColor="text1" w:themeTint="D9"/>
              </w:rPr>
            </w:pPr>
            <w:r>
              <w:t>Café de Especialidad de Panamá.</w:t>
            </w:r>
          </w:p>
          <w:p>
            <w:pPr>
              <w:ind w:left="-284" w:right="-427"/>
              <w:jc w:val="both"/>
              <w:rPr>
                <w:rFonts/>
                <w:color w:val="262626" w:themeColor="text1" w:themeTint="D9"/>
              </w:rPr>
            </w:pPr>
            <w:r>
              <w:t>Café de Especialidad de Colombia.</w:t>
            </w:r>
          </w:p>
          <w:p>
            <w:pPr>
              <w:ind w:left="-284" w:right="-427"/>
              <w:jc w:val="both"/>
              <w:rPr>
                <w:rFonts/>
                <w:color w:val="262626" w:themeColor="text1" w:themeTint="D9"/>
              </w:rPr>
            </w:pPr>
            <w:r>
              <w:t>Café de Especialidad de Etiopía.</w:t>
            </w:r>
          </w:p>
          <w:p>
            <w:pPr>
              <w:ind w:left="-284" w:right="-427"/>
              <w:jc w:val="both"/>
              <w:rPr>
                <w:rFonts/>
                <w:color w:val="262626" w:themeColor="text1" w:themeTint="D9"/>
              </w:rPr>
            </w:pPr>
            <w:r>
              <w:t>Café de Especialidad de Kenia.</w:t>
            </w:r>
          </w:p>
          <w:p>
            <w:pPr>
              <w:ind w:left="-284" w:right="-427"/>
              <w:jc w:val="both"/>
              <w:rPr>
                <w:rFonts/>
                <w:color w:val="262626" w:themeColor="text1" w:themeTint="D9"/>
              </w:rPr>
            </w:pPr>
            <w:r>
              <w:t>Café de Especialidad de Tanzania.</w:t>
            </w:r>
          </w:p>
          <w:p>
            <w:pPr>
              <w:ind w:left="-284" w:right="-427"/>
              <w:jc w:val="both"/>
              <w:rPr>
                <w:rFonts/>
                <w:color w:val="262626" w:themeColor="text1" w:themeTint="D9"/>
              </w:rPr>
            </w:pPr>
            <w:r>
              <w:t>Café de Especialidad de Hawaii.</w:t>
            </w:r>
          </w:p>
          <w:p>
            <w:pPr>
              <w:ind w:left="-284" w:right="-427"/>
              <w:jc w:val="both"/>
              <w:rPr>
                <w:rFonts/>
                <w:color w:val="262626" w:themeColor="text1" w:themeTint="D9"/>
              </w:rPr>
            </w:pPr>
            <w:r>
              <w:t>Café de Especialidad de Nicaragua.</w:t>
            </w:r>
          </w:p>
          <w:p>
            <w:pPr>
              <w:ind w:left="-284" w:right="-427"/>
              <w:jc w:val="both"/>
              <w:rPr>
                <w:rFonts/>
                <w:color w:val="262626" w:themeColor="text1" w:themeTint="D9"/>
              </w:rPr>
            </w:pPr>
            <w:r>
              <w:t>El café de especialidad ofrece satisfacción en todos los aspectos y agrega valor a la vida de todos los involucrados. Sin lugar a duda un café realmente especial.</w:t>
            </w:r>
          </w:p>
          <w:p>
            <w:pPr>
              <w:ind w:left="-284" w:right="-427"/>
              <w:jc w:val="both"/>
              <w:rPr>
                <w:rFonts/>
                <w:color w:val="262626" w:themeColor="text1" w:themeTint="D9"/>
              </w:rPr>
            </w:pPr>
            <w:r>
              <w:t>Acerca de SF Bay CoffeeLos productos de SF Bay Coffee se pueden adquirir sin tener que de salir de casa, ya que tienen venta en línea a través de la página de Chedraui Pick Up de Súper AKI o Costco.com y en las plataformas Rappi y Cornershop, contando esta última con free delivery.</w:t>
            </w:r>
          </w:p>
          <w:p>
            <w:pPr>
              <w:ind w:left="-284" w:right="-427"/>
              <w:jc w:val="both"/>
              <w:rPr>
                <w:rFonts/>
                <w:color w:val="262626" w:themeColor="text1" w:themeTint="D9"/>
              </w:rPr>
            </w:pPr>
            <w:r>
              <w:t>Puntos de Venta:www.costco.com.mxTiendas Chedraui.RappiCornershop.Tiendas Super Aki. (Quinta Roo, Campeche y Yucatán)</w:t>
            </w:r>
          </w:p>
          <w:p>
            <w:pPr>
              <w:ind w:left="-284" w:right="-427"/>
              <w:jc w:val="both"/>
              <w:rPr>
                <w:rFonts/>
                <w:color w:val="262626" w:themeColor="text1" w:themeTint="D9"/>
              </w:rPr>
            </w:pPr>
            <w:r>
              <w:t>Redes sociales:Facebook: SF Bay Coffee o SanFranciscoBayGourmetCoffeeInstagram: SFBayCoffeeTwitter: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https://www.mexicopress.com.mx/la-sublime-autenticidad-detras-de-un-cafe-de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Industria Alimentaria Consumo Chiapas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