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Unidad Móvil de Entrenamiento de CO2 de Danfoss continua su tour Mundial 2019 ahora en Chile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CO₂ se está posicionando a nivel global como el refrigerante preferido para las aplicaciones de refrigeración para supermercados y centros de distribución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CO₂ está rápidamente avanzando en las aplicaciones para supermercados al mismo tiempo en que ciertos refrigerantes HFC’s están siendo retirados y los supermercados buscan nuevas maneras de reducir su huella de carbono. Danfoss tiene listas las soluciones para la refrigeración con CO2 para ayudar a sus clientes a adelantarse a esta tendencia y la Unidad Móvil de CO2 muestra cómo se pone todo en práctica.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tecnología para CO2 está disponible ahora y continúa evolucionando", afirma Carlos Mitroga, Gerente General de Danfoss Chile. "Parte de nuestra misión con la unidad Móvil de CO2 es proveer tanto a los usuarios finales como a los fabricantes y contratistas de una plataforma de conocimiento y proveer de las herramientas necesarias sobre las nuevas tecnologías en CO2 que les permita tomar ventaja sobre todo el potencial que este refrigerante natural puede tener".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Unidad de CO2 ha sido muy bien recibida desde su llegada el 01 de abril fecha en la que comenzaron los entrenamientos con clientes de Danfoss y permanecerá hasta el día 10 de mayo, capacitando técnicos e ingenieros tanto de fabricantes, contratistas y usuarios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Unidad Móvil de CO2 cuenta con 3 modos de operación en el que se muestra el Sistema básico de un Sistema de Refrigeración de CO2 transcrítico con Booster; el Sistema transcrítico con Booster+Paralelo hasta llegar a la aplicación con Multi-Eyector. Los clientes pueden ser entrenados en el diseño, selección y uso de los equipos de control de estas 3 aplicaciones. "Además, nuestro equipo de entrenamiento realiza la presentación del producto ganador del premio de Innovación de la AHR Expo de Estados Unidos, la solución de Controlador + Multi Eyector, la cual es una de las más recientes innovaciones que permite llevar los sistemas de CO2 un paso adelante, mejorando el ahorro de energía de hasta 30% y permitiendo operar de manera viable los sistemas transcríticos de CO2 en climas cálidos, lo cual antes no era posible".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 al entrenamiento presencial e interactivo, Danfoss provee entrenamiento sobre CO2 en línea de manera gratuita a través de su plataforma Learning.Danfoss.com. Hoy en día están disponibles 3 lecciones de manera electrónica: CO₂ Modulo 1 - Introducción, CO₂ Modulo 2 – Comprensión del Sistema y CO₂ Cambio de Fase.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"Danfoss es pionero en tecnologías de CO2 tanto para sistemas subcríticos como transcríticos por más de una década, y ha acumulado experiencia en miles de instalaciones en los 6 continentes. Estas instalaciones han probado que el CO2 puede ser aplicado en plantas de refrigeración de supermercados y centros de distribución, permitiendo sistemas amigables con el ambiente y ahorradores de energía para todos los tipos de tiendas. La información y experiencia que se proporciona durante los entrenamientos de la unidad Móvil ayuda a que nuestros clientes en todo el mundo aprovechen mejor los beneficios que proporciona la refrigeración con CO2".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adicional: http://refrigerationandairconditioning.danfoss.mx/applications/unidad-móvil-de-entrenamientos-en-sistemas-con-co2/#/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visitar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https://www.mexicopress.com.mx/la-unidad-movil-de-entrenamiento-de-co2-de_1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Restauración Consumo Ciudad de México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