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01/02/2023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Lanza ISSSTE "Febrero, Mes de la Salud del Hombre"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1 de cada 7 hombres será diagnosticado con cáncer de próstata a lo largo de su vida y generalmente es detectado en etapas avanzadas por falta de acercamiento a revisiones periódicas, por lo que la prevención mediante la detección oportuna es la mejor herramienta, informó Ramiro López Elizalde, Director Médico del ISSSTE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"Estamos condicionados socialmente por masculinidades y pese a que nuestro contexto se ha visto modificado por la globalización y la interculturalidad de pensamiento, México sigue siendo conservador en la práctica del autocuidado enfocado al hombre, por ejemplo; los hombres reprimen más sus dolores y malestares, ya que de expresarlos pueden ser considerados como una debilidad. Esto ocasiona que exista poca disposición de los derechohabientes masculinos para asistir a consulta médica, limitando u omitiendo las prácticas del cuidado de la salud, lo que impacta directamente en enfermedades", refirió el también neurocirujano, López Elizalde.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al Observatorio Mundial de Cáncer (Globocan) sitúa al cáncer de próstata (29.9%), cáncer colorrectal (8.9%), cáncer de estómago (5.2%), cáncer de pulmón (5%) y al linfoma (4.6%) dentro de los principales tipos de cáncer en la población masculina mexicana. Asimismo, cifras del Instituto Nacional de Estadística y Geografía (Inegi), refieren que la población masculina de 30 a 59 años de edad que falleció a causa de un tumor maligno, el 12% se debió a tumor maligno del colon, recto y ano, seguido por los tumores malignos del estómago (10%) y los de tráquea, bronquios y pulmón (8%). En lo que respecta a los adultos mayores (60 años y más), las dos primeras causas son el tumor maligno de la próstata (22%) y el tumor maligno de la tráquea, de los bronquios y del pulmón (11%).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¿Dónde acudir a revisión médica?Los hombres derechohabientes del ISSSTE, pueden acudir a las clínicas de medicina familiar de su entidad, o bien agendar cita en la Clínica de Detección y Diagnóstico Automatizado (CLIDDA). Para acceder a la CLIDDA se les solicita acudir a su representación sindical o al área de recursos humanos de sus dependencias con último talón de pago, CURP, nombre de la clínica de medicina familiar en la que le dan servicio, Colonia y entidad federativa de donde vive el trabajador, teléfono, escolaridad y estado civil. Y en casos en los que no pertenezcan a ninguna representación sindical se pueden programar vía telefónica o por internet.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oferta de servicios de la CLIDDA hacia los hombres incluye: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Biometría Hemática, Química Sanguínea de 17 elementos, Examen General de Orina.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Antígeno Prostático, Virus de Inmunodeficiencia Humana (VIH), Panel Viral Hepatitis B y 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Densitometría Ósea, Ortopantografía y Estudios Simples de Rayos X.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Antoprometía y Somatometría.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Electrocardiografía.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Tonometría.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Agudeza Visual.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Audiometría.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Espirometría.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Valoración Odontológica y médica.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Finalmente, la Dirección Médica del ISSSTE informó que se llevarán a cabo actividades a nivel nacional en las unidades de primer nivel del Instituto, para mayor información sobre esta campaña puede mantenerse al tanto mediante: https://www.facebook.com/ISSSTE.Salud/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Marisol Campos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5554547102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https://www.mexicopress.com.mx/lanza-issste-febrero-mes-de-la-salud-del-hombre_1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Medicina Sociedad Investigación Científica Ciudad de México Otras ciencias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