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 ISSSTE "SOY MUJER Y ME CUIDO", campaña de salud que busca fortalecer la salud de más de 7.5 millones de mexicanas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logros que marcan la lucha por la igualdad en México responden a los esfuerzos de sociedad y del gobierno por institucionalizar las peticiones de las mujeres,  es así que durante todo el mes de marzo, el Instituto lanza su campaña "Soy Mujer y Me Cuido", a fin de detectar oportunamente los padecimientos que aquejan principalmente a las mujeres, declaró Ramiro López Elizalde, Director Médico del Instituto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conmemoración del Día Internacional de la Mujer, López Elizalde enfatizó que este día no debe verse como una celebración si no como un compromiso de todos en favor de la equidad y respeto hacia las mujeres. "Aún hoy, existen mujeres que tienen que pedir permiso para trabajar, para visitar amistades o familiares, y en materia de salud, hay mujeres que tienen que pedir permiso para usar un método anticonceptivo, para practicarse una mastografía, o no se les permite ir al ginecólogo si no es acompañadas, hay mujeres que no pueden decidir cuántos hijos desean tener, esto tiene que cambiar".</w:t>
            </w:r>
          </w:p>
          <w:p>
            <w:pPr>
              <w:ind w:left="-284" w:right="-427"/>
              <w:jc w:val="both"/>
              <w:rPr>
                <w:rFonts/>
                <w:color w:val="262626" w:themeColor="text1" w:themeTint="D9"/>
              </w:rPr>
            </w:pPr>
            <w:r>
              <w:t>El ISSSTE atiende a una población de 7,571, 657 derechohabientes mujeres, de acuerdo a datos del Anuario Estadístico 2022 del Instituto. El cáncer de mama representa la primera causa de muerte entre las mujeres que padecen algún tipo de cáncer, mientras que el cáncer cervico uterino es la décima neoplasia más frecuente en la población mundial y la cuarta más frecuente entre las mujeres, este tipo de padecimientos son tratables y pevenibles con una detección oportuna y llevando una vida saludable; la trascendencia de realizarse estudios anualmente es fundamental para salvaguardar la vida.</w:t>
            </w:r>
          </w:p>
          <w:p>
            <w:pPr>
              <w:ind w:left="-284" w:right="-427"/>
              <w:jc w:val="both"/>
              <w:rPr>
                <w:rFonts/>
                <w:color w:val="262626" w:themeColor="text1" w:themeTint="D9"/>
              </w:rPr>
            </w:pPr>
            <w:r>
              <w:t>La campaña "Soy Mujer y Me Cuido", invita a las mujeres derechohabientes del ISSSTE a realizarse tamizaje para la detección oportuna de cáncer de mama, cáncer cervicouterino y salud bucodental, además podrán acceder a la vacuna contra VPH presentando Cartilla de Vacunación y copia de la CURP en las unidades vacunadoras del instituto, asimismo, a través de los Equipos Comunitarios en Salud "ECOS para el bienestar" articulado con programas como AMIGUISSSTE, también pueden acceder a consulta e información en temas como salud reproductiva, lactancia materna, nutrición, activación física y salud mental, dichas actividades se realizarán en las unidades de primer nivel de atención a nivel nacional.</w:t>
            </w:r>
          </w:p>
          <w:p>
            <w:pPr>
              <w:ind w:left="-284" w:right="-427"/>
              <w:jc w:val="both"/>
              <w:rPr>
                <w:rFonts/>
                <w:color w:val="262626" w:themeColor="text1" w:themeTint="D9"/>
              </w:rPr>
            </w:pPr>
            <w:r>
              <w:t>Finalmente, el ISSSTE instó a las derechohabientes a no postergar sus revisiones médicas, y a no dejar pasar por alto cualquier molestia, recalcando que el camino para evitar una enfermedad o la complicación de una enfermedad, es la prevención.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Marisol Campos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5554547102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https://www.mexicopress.com.mx/lanza-issste-soy-mujer-y-me-cuido-campana-de_1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Sociedad Ciudad de México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