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06100 el 25/06/2015</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Lanzamiento BETA Público de Oztomeca.com: El Alibaba de Latino America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Somos la última innovación para comercio de mayoristas en línea en todas la América – un centro único de mercadeo para suministrar mediante cualquiera y todos los productos que tu corazón desea.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Oztomeca.com está lanzando hoy su página web Beta pública. El objetivo de este lanzamiento es poblar nuestra página web con productos de fabricantes así como la mayor cantidad de industrias posibles y perfeccionar nuestra plataforma. Una vez que nuestra plataforma esté perfeccionada y poblada con proveedores Latinoamericanos, estaremos más que listos para ir por nuestro lanzamiento oficial.</w:t>
            </w:r>
          </w:p>
          <w:p>
            <w:pPr>
              <w:ind w:left="-284" w:right="-427"/>
              <w:jc w:val="both"/>
              <w:rPr>
                <w:rFonts/>
                <w:color w:val="262626" w:themeColor="text1" w:themeTint="D9"/>
              </w:rPr>
            </w:pPr>
            <w:r>
              <w:t>En solo 2 cortos meses desde que nos mudamos a la Ciudad de México para abrir aquí nuestra sucursal, hemos alcanzado muchos hitos.</w:t>
            </w:r>
          </w:p>
          <w:p>
            <w:pPr>
              <w:ind w:left="-284" w:right="-427"/>
              <w:jc w:val="both"/>
              <w:rPr>
                <w:rFonts/>
                <w:color w:val="262626" w:themeColor="text1" w:themeTint="D9"/>
              </w:rPr>
            </w:pPr>
            <w:r>
              <w:t>Actualmente tenemos alianzas con tres compañías bien conocidas y muy creíbles: Asian Inspection, Cristal Credit, and Escrow.com. Estas alianzas asegurarán que nuestros clientes tengan todo lo que ellos posiblemente necesiten, desde la inspección del producto hasta verificaciones de crédito, para un sistema de pago fácil de usar y más. Nos hemos convertido en un miembro de la Cámara Americana de Comercio en México. También estamos conectados ahora con ANEIRM, la Asociación Nacional de Importadores y Exportadores de la República de México.</w:t>
            </w:r>
          </w:p>
          <w:p>
            <w:pPr>
              <w:ind w:left="-284" w:right="-427"/>
              <w:jc w:val="both"/>
              <w:rPr>
                <w:rFonts/>
                <w:color w:val="262626" w:themeColor="text1" w:themeTint="D9"/>
              </w:rPr>
            </w:pPr>
            <w:r>
              <w:t>Hemos también tenido éxito en asegurar un lugar para presentar nuestra compañía en la Aldea Digital el 22 de julio, 2015. Este es el evento de inclusión digital más grande en el mundo y tendrá lugar en Zócalo, la plaza central de Ciudad de México. Este será un evento tecnológico masivo con más de 250.000 participantes que nos darán aún más orientación y nos permitirá movernos aún más rápido hacia nuestro lanzamiento oficial.</w:t>
            </w:r>
          </w:p>
          <w:p>
            <w:pPr>
              <w:ind w:left="-284" w:right="-427"/>
              <w:jc w:val="both"/>
              <w:rPr>
                <w:rFonts/>
                <w:color w:val="262626" w:themeColor="text1" w:themeTint="D9"/>
              </w:rPr>
            </w:pPr>
            <w:r>
              <w:t>Nuestros medio de comunicación también va muy bien. Hemos alcanzado 1.004 “me gusta” en Facebook y tenemos 304 seguidores en Twitter. Hemos estado en constante contacto con muchos medios de comunicación y profesionales del comercio en ambas plataformas; tuiteando, comentando y re-tuiteando cada día en Twitter y publicando y haciendo conexiones en Facebook casi todos los días.</w:t>
            </w:r>
          </w:p>
          <w:p>
            <w:pPr>
              <w:ind w:left="-284" w:right="-427"/>
              <w:jc w:val="both"/>
              <w:rPr>
                <w:rFonts/>
                <w:color w:val="262626" w:themeColor="text1" w:themeTint="D9"/>
              </w:rPr>
            </w:pPr>
            <w:r>
              <w:t>Nuestro objetivo es derrumbar las barreras del comercio internacional y ayudar a conectar a proveedores  and  compradores de Latinoamérica con el resto del mundo. Nuestro principal competidor es Alibaba, el cual por supuesto lo está haciendo más que extremadamente bien suministrando conexiones con los fabricantes en China para negocios alrededor del mundo, pero aún no ha alcanzado Latinoamérica como una fuente de fabricantes. Queremos continuar lo que ellos empezaron, expandiéndonos hasta una parte del mundo que desesperadamente necesita de apoyo económico, especialmente de un mejor sistema de comercio en línea y comercio electrónico.</w:t>
            </w:r>
          </w:p>
          <w:p>
            <w:pPr>
              <w:ind w:left="-284" w:right="-427"/>
              <w:jc w:val="both"/>
              <w:rPr>
                <w:rFonts/>
                <w:color w:val="262626" w:themeColor="text1" w:themeTint="D9"/>
              </w:rPr>
            </w:pPr>
            <w:r>
              <w:t>Hablando específicamente del objetivo de este lanzamiento Beta, nuestro Director General Pablo Quintero presenta esta visión: “Esperamos que nuestro lanzamiento público Beta nos permitirá perfeccionar nuestra plataforma, y satisfacer las necesidades de nuestros clientes. Estamos muy emocionados, ya que esto puede ser una nueva revolución para el método de comercio en Latinoamérica”.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Pablo Quintero</w:t>
      </w:r>
    </w:p>
    <w:p w:rsidR="00C31F72" w:rsidRDefault="00C31F72" w:rsidP="00AB63FE">
      <w:pPr>
        <w:pStyle w:val="Sinespaciado"/>
        <w:spacing w:line="276" w:lineRule="auto"/>
        <w:ind w:left="-284"/>
        <w:rPr>
          <w:rFonts w:ascii="Arial" w:hAnsi="Arial" w:cs="Arial"/>
        </w:rPr>
      </w:pPr>
      <w:r>
        <w:rPr>
          <w:rFonts w:ascii="Arial" w:hAnsi="Arial" w:cs="Arial"/>
        </w:rPr>
        <w:t>CEO</w:t>
      </w:r>
    </w:p>
    <w:p w:rsidR="00AB63FE" w:rsidRDefault="00C31F72" w:rsidP="00AB63FE">
      <w:pPr>
        <w:pStyle w:val="Sinespaciado"/>
        <w:spacing w:line="276" w:lineRule="auto"/>
        <w:ind w:left="-284"/>
        <w:rPr>
          <w:rFonts w:ascii="Arial" w:hAnsi="Arial" w:cs="Arial"/>
        </w:rPr>
      </w:pPr>
      <w:r>
        <w:rPr>
          <w:rFonts w:ascii="Arial" w:hAnsi="Arial" w:cs="Arial"/>
        </w:rPr>
        <w:t>55 2848 3321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https://www.mexicopress.com.mx/lanzamiento-beta-publico-de-oztomecacom-el-alibaba-de-latino-america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Emprendedores Logística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