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03/10/2019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funciones de una gestión contable administrativa exitosa para las empresas por De la Paz Costemalle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83% de las empresas prevé crecer en 2019. 86% de las organizaciones están haciendo algo en torno a la automatización de recursos y procesos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administración y gestión financiera es vital para que un negocio pueda prosperar, las empresas actualmente no dan la importancia a este factor fallando y poniéndose en riesgo. En De la Paz Costemalle-DFK han observado a lo largo de sus 55 años en el ámbito de los negocios, que cuando una empresa comienza a incrementar sus ingresos y operaciones, es decir empieza a crecer, se entusiasma y hacen gastos innecesarios que después los terminan llevando a la quiebra.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tener un asesor financiero experimentado que permita ayudar a la empresa a administrarse de una manera novedosa y eficiente que le permita aprovechar sus recursos para prevalecer en su sector y volverse líder.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¿Factores que influyen al gestionar de la empresa?Se deben tomar en cuenta varios factores a corto, mediano y largo plazo. Quien asume la labor de gestión de negocio debe tomar el rol en todo sentido y responsabilizarse de cada decisión o aportación que haga, ya que hoy en día los expertos saben que administrar un negocio no son únicamente entradas y salidas.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labor que requiere de una visión global de la empresa y, a la vez, del mercado específico en el que ésta se desempeña. Sin el conocimiento de estos dos factores y de la relación entre ellos, es casi imposible que un negocio logre posicionarse.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el conocimiento y la experiencia para brindar un estudio completo sobre el entorno, los diferenciadores y competidores, es la responsabilidad de quien brinda el servicio de gestión de negocios en De la Paz Costemalle-DFK son conscientes que no es lo mismo llevar las riendas de una multinacional que de una empresa que está en desarrollo a una menor escala por el tiempo, prestigio en el mercado además del tamaño de 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saber si mi gestor lo hace de la forma más adecuada?No hay una fórmula a seguir para las empresas, es importante que quien administra la empresa tome en cuenta elementos básicos esenciales de la organización, que en la práctica De la Paz Costemalle-DFK optimiza en la empresa como etapa uno, estos elementos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Contabilidad e impuestos: Es importante tener información contable-financiera que refleje la operación de la empresa y asegure el cumplimento de las obligaciones fiscales, además de ser apoyo para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Presupuestos: Definir metas, optimizar el uso y destino de los recursos es vital para cualquier organización de esta manera podrá compartir los objetivos con el resto de la organización y lograr los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Facturación y cobranza: El proceso de facturación ha evolucionado por lo que la integridad y cumplimiento de requisitos en forma oportuna de los servicios/bienes, así como la recuperación del pago, es importante para cualquier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Nómina: El correcto cálculo y pago de la nómina de sus trabajadores es uno de los principales compromisos de todo empresario, de esta manera se genera tranquilidad en los colaboradores y se aseguran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Administración de inventarios: los insumos y elementos con que cuenta la empresa son vitales para la optimización de la operatividad. El éxito o fracaso de una empresa puede depender de un adecuado manejo de los inventarios.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Tesorería: El área de tesorería muchas veces es confundida con el área contable, pero es importante que la empresa distinga y separe estas dos, ya que, la tesorería es la encargada de la gestión de los recursos financieros que permitirán optimizar el uso y rendimiento de estos para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Cumplimiento fiscal: tener claridad en las obligaciones fiscales de la empresa, sumado a una adecuada planeación y determinación de estas para su presentación y pago en tiempo, sin duda dará tranquilidad a los empresarios.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Domicilio fiscal y legal: La flexibilidad de compartir espacios al inicio de las operaciones de las empresas, no solo brinda un ahorro sino promueve el aceracmiento entre el empresario y su asesor.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De la Paz Costemalle-DFK realizan la gestión contable en la empresa de manera óptima, permite que se desarrolle de manera adecuada, invirtiendo su tiempo y recursos de manera inteligente ya que, al estar de la mano de un aliado experto, con más de 55 años de trayectoria y experiencia se garantiza que la organización no tendrá inconvenientes.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(55)3686 2400 ext. 1000 o 1007 comercial@dfkmx.xmx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WhatsApp: (55) 38915392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 Costemalle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La Paz Costemalle, 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https://www.mexicopress.com.mx/las-funciones-de-una-gestion-contable_1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Logística E-Commerce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