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cuidad de México el 26/04/2017</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Madrid, el destino europeo más buscado por los mexicanos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Madrid es una de las ciudades europeas con más posibilidades de turismo. La capital española ofrece desde turismo cultural hasta experiencias completas de 'shopping', en las que destacan centros como Las Rozas VIllage, el mejor destino para los apasionados de la moda y el ocio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Terraza de Las Rozas Village se convierte en el lugar perfecto para saborear el verano</w:t>
            </w:r>
          </w:p>
          <w:p>
            <w:pPr>
              <w:ind w:left="-284" w:right="-427"/>
              <w:jc w:val="both"/>
              <w:rPr>
                <w:rFonts/>
                <w:color w:val="262626" w:themeColor="text1" w:themeTint="D9"/>
              </w:rPr>
            </w:pPr>
            <w:r>
              <w:t>Este verano, Las Rozas Village, en Madrid, es el lugar perfecto para finalizar una jornada de shopping disfrutando de un refrescante atardecer con interesantes propuestas gastronómicas y las mejores vistas a la sierra de Madrid desde su terraza.</w:t>
            </w:r>
          </w:p>
          <w:p>
            <w:pPr>
              <w:ind w:left="-284" w:right="-427"/>
              <w:jc w:val="both"/>
              <w:rPr>
                <w:rFonts/>
                <w:color w:val="262626" w:themeColor="text1" w:themeTint="D9"/>
              </w:rPr>
            </w:pPr>
            <w:r>
              <w:t>Por todos es conocido que cruzar el Atlántico para llegar al viejo continente es una de las mejores experiencias de cualquier mexicano. Tanto es así que, recientemente, se ha descubierto que Madrid es el destino favorito de aquellos ciudadanos que quieren experimentar las sensaciones del Eurotour. Con un costo de vuelo accesible, la capital española se posiciona como una ciudad capaz de albergar las mejores opciones.</w:t>
            </w:r>
          </w:p>
          <w:p>
            <w:pPr>
              <w:ind w:left="-284" w:right="-427"/>
              <w:jc w:val="both"/>
              <w:rPr>
                <w:rFonts/>
                <w:color w:val="262626" w:themeColor="text1" w:themeTint="D9"/>
              </w:rPr>
            </w:pPr>
            <w:r>
              <w:t>Desde los apasionados por el arte, la moda y el ocio, hasta quienes disfrutan con la cultura popular, la gastronomía y los paseos al aire libre, Madrid es un punto de ebullición turística. Las Rozas Village, uno de los once Villages de The Collection by Value Retail, es siempre un lugar para anotar en la agenda de viaje a Madrid, pero especialmente este verano. Ya sea que se vaya en familia, con amigos o en pareja, la jornada de shopping se puede combinar con una relajante parada en su Terraza de Verano para disfrutar de lo mejor de la gastronomía así como de las espectaculares vistas sobre la sierra de Madrid.Las Rozas Village se prepara para acoger durante esta estación una rica oferta gastronómica con la colaboración de talentosos chefs españoles que incluirán algunas de sus creaciones en la carta de la Terraza de Verano, dando la posibilidad de disfrutar de lo mejor de la gastronomía española a los visitantes nacionales e internacionales que eligen Las Rozas Village para hacer sus compras cuando viajan a Madrid. Además, se podrá disfrutar de exposiciones, showcookings y música en vivo, entre otras actividades.Todo ello con una increíble selección de boutiques de las mejores marcas europeas e internacionales, como Coach, Escada, Hugo Boss, Missoni o Versace, así como lo mejor de la moda española, como Adolfo Dominguez, Bimba y Lola o Loewe, pensadas para las mujeres más fashionistas, y con una atención al detalle y a la hospitalidad que convierten la visita a Las Rozas Village, un destino internacional de compras de lujo, en una experiencia memorable.</w:t>
            </w:r>
          </w:p>
          <w:p>
            <w:pPr>
              <w:ind w:left="-284" w:right="-427"/>
              <w:jc w:val="both"/>
              <w:rPr>
                <w:rFonts/>
                <w:color w:val="262626" w:themeColor="text1" w:themeTint="D9"/>
              </w:rPr>
            </w:pPr>
            <w:r>
              <w:t>Sobre Las Rozas VillageLas Rozas Village, cerca de la ciudad de Madrid, es uno de los once Villages de The Collection by Value Retail. Ofreciendo una exclusiva experiencia de compra outlet de lujo, cuenta con más de 100 boutiques de las mejores marcas internacionales y europeas, con una interesante selección de moda y objetos para el hogar. Además de descuentos de hasta el 60% sobre el precio original, el Village alberga una selección de restaurantes y cafeterías, y ofrece una cuidada selección de servicios. Con personal shoppers, Centro de Información Turística y el práctico Shopping Express®, el autocar de lujo que opera desde el centro de la ciudad al Village diariamente, Las Rozas Village se ha convertido en un destino imprescindible para los visitantes que buscan una experiencia de compra única y disfrutar de una agradable jornada.Sobre The Village Collection by Value RetailThe Village Collection es un concepto único de outlet shopping creado por Value Retail, la única empresa que se especializa exclusivamente en el desarrollo y la gestión de destinos de compras outlet de lujo. Los Villages albergan las principales marcas de moda de lujo y lifestyle, ofreciendo descuentos de hasta el 60%, y a veces incluso más, sobre el precio de venta recomendado, durante todo el año. Situados muy cerca de algunas de las ciudades europeas más interesantes –Londres, Dublín, París, Madrid, Barcelona, Milán, Bolonia, Bruselas, Amberes, Colonia, Fráncfort, Múnich y, en China, Suzhou– los Villages se definen por su moda excepcional, servicio y hospitalidad impecables, un calendario de eventos de interés y una excelente relación calidad precio. Value Retail China, una filial de Value Retail, abrió su primer Village en mayo de 2014, Suzhou Village, ubicado en la histórica Suzhou. El segundo Village, Shanghai Village, se va a ubicar en la Shanghai International Tourism and Resorts Zone (SITRZ), que incluye el Shanghai Disneyland Resort, que ha abierto en mayo de 2016.En este link encontrarás imágenes en alta:https://www.dropbox.com/sh/jly7aoeh18rwd7l/AACxb0WA_1ldbJ_kmr9tioloa?dl=0</w:t>
            </w:r>
          </w:p>
          <w:p>
            <w:pPr>
              <w:ind w:left="-284" w:right="-427"/>
              <w:jc w:val="both"/>
              <w:rPr>
                <w:rFonts/>
                <w:color w:val="262626" w:themeColor="text1" w:themeTint="D9"/>
              </w:rPr>
            </w:pPr>
            <w:r>
              <w:t>Para más información, contacta a Alejandra Castro a través de los siguientes medios:M: acastro@m4agency.comO: (55) 47471716www.LasRozasVillage.com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Alejandra Castro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47 47 17 16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https://www.mexicopress.com.mx/las-rozas-village-el-mejor-destino-para-tus-vacaciones-de-verano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Gastronomía Viaje Moda Sociedad Turismo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