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Querétaro, Querétaro el 07/07/2014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Libro electrónico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Ya está disponible el libro electrónico TEXTOS ZARCOS del novel escritor Julián Carlos. Libro de relatos que supone una alternativa a la proliferación absurda de libros electrónicos sin expresiones literarias auténticas.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Santiago de Querétaro, a 4 de julio de 2014.- Julián Carlos, novel escritor, ha decidido publicar su colección de relatos TEXTOS ZARCOS, en un intento por ofrecer expresiones literarias auténticas. En la actualidad, los "contenidos valiosos" sugeridos por este tipo de libros en formato electrónicos (ebooks), no son mas que la repetición ad nauseam sobre temas o contenidos pseudo-literarios intrascendentes. Esto en el mejor de los casos, porque es fácil notar que abundan los contenidos insufribles y vacuos.</w:t>
            </w:r>
          </w:p>
          <w:p>
            <w:pPr>
              <w:ind w:left="-284" w:right="-427"/>
              <w:jc w:val="both"/>
              <w:rPr>
                <w:rFonts/>
                <w:color w:val="262626" w:themeColor="text1" w:themeTint="D9"/>
              </w:rPr>
            </w:pPr>
            <w:r>
              <w:t>De ahí que surja la necesidad de conseguir que los escritores (con intenciones serias) se unan al esfuerzo por introducir nuevas expresiones; que compitan con fiereza en ese ámbito (la auto-publicación); den opciones a los lectores ávidos de literatura fresca y contemporánea con temas originales, sustanciales y de relevancia notable (ya sean escritos de ficción o no)</w:t>
            </w:r>
          </w:p>
          <w:p>
            <w:pPr>
              <w:ind w:left="-284" w:right="-427"/>
              <w:jc w:val="both"/>
              <w:rPr>
                <w:rFonts/>
                <w:color w:val="262626" w:themeColor="text1" w:themeTint="D9"/>
              </w:rPr>
            </w:pPr>
            <w:r>
              <w:t>El libro electrónico y la auto-publicación son el remedio para aquellos escritores que inician la aventura literaria, pues de otra forma tendrían que ingresar a la maquinaria editorial con todo lo que conlleva y sin el éxito garantizado (entiéndase aquí éxito como la coronación del esfuerzo del escritor al ver publicado su libro y, mejor aún, ser leído)</w:t>
            </w:r>
          </w:p>
          <w:p>
            <w:pPr>
              <w:ind w:left="-284" w:right="-427"/>
              <w:jc w:val="both"/>
              <w:rPr>
                <w:rFonts/>
                <w:color w:val="262626" w:themeColor="text1" w:themeTint="D9"/>
              </w:rPr>
            </w:pPr>
            <w:r>
              <w:t>La descripción del libro se lee así:</w:t>
            </w:r>
          </w:p>
          <w:p>
            <w:pPr>
              <w:ind w:left="-284" w:right="-427"/>
              <w:jc w:val="both"/>
              <w:rPr>
                <w:rFonts/>
                <w:color w:val="262626" w:themeColor="text1" w:themeTint="D9"/>
              </w:rPr>
            </w:pPr>
            <w:r>
              <w:t>TEXTOS ZARCOS refiere un mundo de ensueños y de realidades dislocadas. Relatos inciertos que transgreden los límites permisibles de la visión terrenal y que trastocan los sentidos para dar paso a realidades tangentes, autónomas. Narrativa que se antoja etérea (sintomática de las andanzas traviesas de los vocablos) y portadora de paráfrasis marginales. Narrativa auténtica en cuanto a su origen surrealista. Producción literaria inmersa en sustancias de composición disímil, irreconocibles en primera instancia. Textos cuya voz surge de la nada y, por lo mismo, inaudita. Acercarse a la lectura de estos textos supone una disgregación de la percepción ordinaria. "Textos Zarcos" mantiene vivo el interés por las realidades alternas, por los parajes eminentes y por los manifiestos soslayados. Supone, en fin, una lectura grata.</w:t>
            </w:r>
          </w:p>
          <w:p>
            <w:pPr>
              <w:ind w:left="-284" w:right="-427"/>
              <w:jc w:val="both"/>
              <w:rPr>
                <w:rFonts/>
                <w:color w:val="262626" w:themeColor="text1" w:themeTint="D9"/>
              </w:rPr>
            </w:pPr>
            <w:r>
              <w:t>Sobre el autor éste se refiere a sí como:</w:t>
            </w:r>
          </w:p>
          <w:p>
            <w:pPr>
              <w:ind w:left="-284" w:right="-427"/>
              <w:jc w:val="both"/>
              <w:rPr>
                <w:rFonts/>
                <w:color w:val="262626" w:themeColor="text1" w:themeTint="D9"/>
              </w:rPr>
            </w:pPr>
            <w:r>
              <w:t>El día que percibí el mundo (mi entorno) como algo predecible, sentí la necesidad de expresarme sobre ese mundo que antes era sólo un marasmo de acontecimientos. A partir de allí las visiones, empero, se confundieron con las producidas en los sueños. La confusión continúa hasta hoy.</w:t>
            </w:r>
          </w:p>
          <w:p>
            <w:pPr>
              <w:ind w:left="-284" w:right="-427"/>
              <w:jc w:val="both"/>
              <w:rPr>
                <w:rFonts/>
                <w:color w:val="262626" w:themeColor="text1" w:themeTint="D9"/>
              </w:rPr>
            </w:pPr>
            <w:r>
              <w:t>El libro TEXTOS ZARCOS de Julián Carlos se consigue aquí:</w:t>
            </w:r>
          </w:p>
          <w:p>
            <w:pPr>
              <w:ind w:left="-284" w:right="-427"/>
              <w:jc w:val="both"/>
              <w:rPr>
                <w:rFonts/>
                <w:color w:val="262626" w:themeColor="text1" w:themeTint="D9"/>
              </w:rPr>
            </w:pPr>
            <w:r>
              <w:t>Librería virtual de osmora.com bajo la búsqueda "Textos Zarcos" o "Julian Carlos"</w:t>
            </w:r>
          </w:p>
          <w:p>
            <w:pPr>
              <w:ind w:left="-284" w:right="-427"/>
              <w:jc w:val="both"/>
              <w:rPr>
                <w:rFonts/>
                <w:color w:val="262626" w:themeColor="text1" w:themeTint="D9"/>
              </w:rPr>
            </w:pPr>
            <w:r>
              <w:t>Y aquí:</w:t>
            </w:r>
          </w:p>
          <w:p>
            <w:pPr>
              <w:ind w:left="-284" w:right="-427"/>
              <w:jc w:val="both"/>
              <w:rPr>
                <w:rFonts/>
                <w:color w:val="262626" w:themeColor="text1" w:themeTint="D9"/>
              </w:rPr>
            </w:pPr>
            <w:r>
              <w:t>Librería virtual de espanol.free-ebooks.net bajo la búsqueda "Textos Zarcos" o Julian Carlos"</w:t>
            </w:r>
          </w:p>
          <w:p>
            <w:pPr>
              <w:ind w:left="-284" w:right="-427"/>
              <w:jc w:val="both"/>
              <w:rPr>
                <w:rFonts/>
                <w:color w:val="262626" w:themeColor="text1" w:themeTint="D9"/>
              </w:rPr>
            </w:pPr>
            <w:r>
              <w:t>La primera opción permite seleccionar entre varias tiendas o librerías en línea tales como: Apple, Amazon, Kobo, Google Play y Barnes  and  Noble; lo que hace disponible el libro prácticamente en todo el mundo.</w:t>
            </w:r>
          </w:p>
          <w:p>
            <w:pPr>
              <w:ind w:left="-284" w:right="-427"/>
              <w:jc w:val="both"/>
              <w:rPr>
                <w:rFonts/>
                <w:color w:val="262626" w:themeColor="text1" w:themeTint="D9"/>
              </w:rPr>
            </w:pPr>
            <w:r>
              <w:t>La segunda opción permite descargar el libro de forma gratuita, aunque un formato de libro electrónico de calidad (ePub) requiere de una suscripción.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Julián Espinosa</w:t>
      </w:r>
    </w:p>
    <w:p w:rsidR="00C31F72" w:rsidRDefault="00C31F72" w:rsidP="00AB63FE">
      <w:pPr>
        <w:pStyle w:val="Sinespaciado"/>
        <w:spacing w:line="276" w:lineRule="auto"/>
        <w:ind w:left="-284"/>
        <w:rPr>
          <w:rFonts w:ascii="Arial" w:hAnsi="Arial" w:cs="Arial"/>
        </w:rPr>
      </w:pPr>
      <w:r>
        <w:rPr>
          <w:rFonts w:ascii="Arial" w:hAnsi="Arial" w:cs="Arial"/>
        </w:rPr>
        <w:t>Autor, escritor</w:t>
      </w:r>
    </w:p>
    <w:p w:rsidR="00AB63FE" w:rsidRDefault="00C31F72" w:rsidP="00AB63FE">
      <w:pPr>
        <w:pStyle w:val="Sinespaciado"/>
        <w:spacing w:line="276" w:lineRule="auto"/>
        <w:ind w:left="-284"/>
        <w:rPr>
          <w:rFonts w:ascii="Arial" w:hAnsi="Arial" w:cs="Arial"/>
        </w:rPr>
      </w:pPr>
      <w:r>
        <w:rPr>
          <w:rFonts w:ascii="Arial" w:hAnsi="Arial" w:cs="Arial"/>
        </w:rPr>
        <w:t>4422159090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https://www.mexicopress.com.mx/libro-electronico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