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L'Oréal y Danone implementan en México el reúso de agua con sistemas tecnológicos de alta eficiencia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infraestructura adecuada, tecnologías y un sistema eficaz, se puede llegar a reciclar hasta un 80% del agua y en algunos casos alcanzar niveles de hasta el 90%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planta industrial el mayor consumo de agua proviene del propio proceso industrial seguido de los servicios para el funcionamiento global de la planta. La clave para reducir el consumo y mantener el suficiente suministro de agua es diversificar las fuentes de recursos hídricos reusando las aguas industriales con diversas soluciones tecnológicas, una infraestructura adecuada y un sistema eficaz, pudiendo de esta manera ahorrar el 70% del consumo de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consumo de agua no se refiere únicamente a la que se toma sino al del uso en las actividades diarias como lavar, regar o bañarse; así como el uso industrial, agrícola y energético. Según datos del consumo de agua en México proporcionados por la Comisión Nacional del Agua (Conagua), el 75% se destina a la agricultura, el 15% va para abastecimiento público, 5% para industria y el otro 5% para producción de energía eléctrica.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L and #39;Oréal y Danone en México, han adoptado como prioridad el reciclaje y la reutilización de las aguas residuales utilizando diversas soluciones desarrolladas por SUEZ Water Technologies  and  Solutions, obteniendo resultados muy favorables en términos de tiempo, dinero, recursos y protección al medio ambiente. En el caso de L and #39;Oréal, empresa dedicada a la industria de belleza, su planta en Xochimilco (CDMX) se convirtió en la primera planta de su grupo en América en darle un segundo uso a sus aguas residuales y en 2017 decidieron reducir el consumo de la misma, aprovechando el 65% del agua residual para sus áreas de servicio como son los sistemas de refrigeración, de calentamiento, calderas, lavados, etc., consiguiendo en más del 25% de ahorro en el consumo de la red pública que equivale al consumo diario de poco más de 250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Hablando sobre las empresas productoras de lácteos, estas consumen grandes cantidades de agua para sus actividades de limpieza y desinfección. SUEZ ofreció a Danone soluciones personalizadas para sus requisitos de agua, procesos y aguas residuales que protegen los activos y es así como Danone ahora reutiliza el agua para diferentes servicios. Pero como la cantidad de agua tratada es mayor a la que pueden reusar en sus productos, tiene la opción de donar esa agua para riego e inclusive ofrecerla para otras industrias. Ya no solo es tratar y tirar el agua, es reusarla para sus servicios y con el excedente tener la posibilidad de regar, reusarla o donarla a otra industria. Aquí se habla de 900m3/día que se dejan de ocupar de la red municipal manteniéndose disponibles para la población y que equivalen al consumo diario de 5,000 personas.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https://www.mexicopress.com.mx/loreal-y-danone-implementan-en-mexico-el-reuso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Comunicación Marketing Ecología E-Commerce Recursos humanos Jalisco Nuevo León Ciudad de México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