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México el 02/08/2013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Metco recibe del INEA el reconocimiento: “Empresa comprometida con la educación de los trabajadores”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México, D.F. 26 de julio de 2013. En días pasados, el Instituto Nacional para la Educación de los Adultos, INEA, entregó un reconocimiento a Metco SA de CV por fomentar el estudio entre aquellos trabajadores que dejaron inconclusos sus estudios.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octubre de 2012, Metco, Planta Lerma, inició un programa en coordinación con el INEA para que el personal que no había concluido su primaria o secundaria pudieran terminarla, con el fin de que continúen con su preparación. Cabe mencionar que dicho programa ha rendido frutos pues varios de los participantes han recibido ya sus certificados.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“Es para Metco un compromiso enorme poder contribuir con el trabajador para lograr metas que en su momento, por diferentes circunstancias, no pudieron alcanzar”. Comentó Lourdes Treviño, Directora General de Metco.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Metco continúa con su compromiso de aportar beneficios no sólo a los consumidores, sino también se compromete con el gobierno federal para minimizar el rezago educativo existente en el país, siempre buscando la mejora continua desde su interior hacia el exterior.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Metco S.A. de C.V.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Somos una empresa orgullosamente mexicana, con más de 21 años en el mercado de los endulzantes y biotecnología de alimentos. Contamos con productos innovadores especializados y de gran calidad entre los que destacan AzúcarBC®, Svetia®, DiabeSugar®, Mascabado®, Sweet O®; así como diversos productos industriales utilizados por diversas reconocidas marcas. Somos una empresa comprometida con la investigación y el desarrollo tecnológico, razón por lo que hemos generado alianzas con prestigiadas instituciones mexicanas como el Instituto Politécnico Nacional, el CIBA y la Asociación Mexicana de Nutrición y Diabetes. Nuestro objetivo principal es lograr marcas y productos innovadores, nutritivos y saludables que aporten beneficios a quien los consume.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www.metco.com.mx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CONTACTO PARA MEDIOS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Canvi Comunicat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Adriana González Escalante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adrianag@canvicomunicat.com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Tel. 5220 0276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Canvi Comunicat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https://www.mexicopress.com.mx/metco-recibe-del-inea-el-reconocimiento-empresa-comprometida-con-la-educacion-de-los-trabajadores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Estado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