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29/06/2023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MHA: Consultoría de Negocios Digitales que impulsa el crecimiento de las empresas a través de la innovación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consultora mexicana ofrece un enfoque de Innovación y Adaptabilidad a las empresas y ha generado más de $1,500 millones de pesos para sus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Capitalizar las oportunidades y mantener la relevancia a lo largo del tiempo es el objetivo de toda empresa. Sin embargo, en la era digital, los desafíos para dicho objetivo son cada vez más complejos. MHA Consulting ha logrado ese objetivo a la par que ayuda a otros negocios en el camino, posicionándose así en el mercado mexicano como líder en consultoría de negocios digitales y socio estratégico que comprende cómo prosperar con un sentido concreto y eficiente.</w:t>
            </w:r>
          </w:p>
          <w:p>
            <w:pPr>
              <w:ind w:left="-284" w:right="-427"/>
              <w:jc w:val="both"/>
              <w:rPr>
                <w:rFonts/>
                <w:color w:val="262626" w:themeColor="text1" w:themeTint="D9"/>
              </w:rPr>
            </w:pPr>
            <w:r>
              <w:t>Bajo esta óptica, los negocios tienen el deber de voltear la mirada hacia los servicios de consultoría de negocios digitales, los cuales, proporcionan las herramientas precisas para cada etapa del crecimiento de una marca.</w:t>
            </w:r>
          </w:p>
          <w:p>
            <w:pPr>
              <w:ind w:left="-284" w:right="-427"/>
              <w:jc w:val="both"/>
              <w:rPr>
                <w:rFonts/>
                <w:color w:val="262626" w:themeColor="text1" w:themeTint="D9"/>
              </w:rPr>
            </w:pPr>
            <w:r>
              <w:t>Los negocios pueden beneficiarse de la consultoría de negocios digitales, ya que otorga un enfoque integral que considera la relación entre las áreas más importantes de la empresa, desde el análisis de datos y estrategia de negocio hasta la implementación de tecnologías, la optimización de procesos y ejecución de campañas de marketing.</w:t>
            </w:r>
          </w:p>
          <w:p>
            <w:pPr>
              <w:ind w:left="-284" w:right="-427"/>
              <w:jc w:val="both"/>
              <w:rPr>
                <w:rFonts/>
                <w:color w:val="262626" w:themeColor="text1" w:themeTint="D9"/>
              </w:rPr>
            </w:pPr>
            <w:r>
              <w:t>Con el enfoque correcto, las organizaciones son capaces de identificar las oportunidades de crecimiento y mejorar su posicionamiento en línea; contar con soluciones personalizadas para mejorar la eficiencia y rentabilidad de la empresa a la vez que utilizan herramientas digitales para eficientar tiempos.</w:t>
            </w:r>
          </w:p>
          <w:p>
            <w:pPr>
              <w:ind w:left="-284" w:right="-427"/>
              <w:jc w:val="both"/>
              <w:rPr>
                <w:rFonts/>
                <w:color w:val="262626" w:themeColor="text1" w:themeTint="D9"/>
              </w:rPr>
            </w:pPr>
            <w:r>
              <w:t>Los cambios sin innovación están destinados al fracaso, pero no todo negocio digital sabe por dónde empezar, con lo cual los servicios de consultoría de negocios digitales se presentan como un recurso fundamental, proporcionándoles la dirección y el asesoramiento necesarios para reconocer oportunidades innovadoras, implementar soluciones disruptivas y mantenerse a la vanguardia de las últimas tendencias del mercado.</w:t>
            </w:r>
          </w:p>
          <w:p>
            <w:pPr>
              <w:ind w:left="-284" w:right="-427"/>
              <w:jc w:val="both"/>
              <w:rPr>
                <w:rFonts/>
                <w:color w:val="262626" w:themeColor="text1" w:themeTint="D9"/>
              </w:rPr>
            </w:pPr>
            <w:r>
              <w:t>A la par de la innovación, la adaptabilidad es parte de los pilares que sostienen el éxito de una empresa. Aprender a responder de forma inmediata a las demandas y problemas que el mundo digital crea a cada momento es esencial y la consultoría de negocios digitales ayuda a las empresas a desarrollar una mentalidad ágil, mientras establece procesos flexibles y escalables a cualquier entorno.</w:t>
            </w:r>
          </w:p>
          <w:p>
            <w:pPr>
              <w:ind w:left="-284" w:right="-427"/>
              <w:jc w:val="both"/>
              <w:rPr>
                <w:rFonts/>
                <w:color w:val="262626" w:themeColor="text1" w:themeTint="D9"/>
              </w:rPr>
            </w:pPr>
            <w:r>
              <w:t>El sector de la consultoría cobra gran importancia ya que se encarga de ayudar a empresas a enfrentar los desafíos que conlleva toda la transformación e innovación. De acuerdo con cifras del Instituto Nacional de Estadística y Geografía (INEGI), la esperanza de vida promedio de una empresa recién creada en México es de 7.8 años y solo 2 de cada 10 logran superar los 10 años de vida. Lo anterior, refleja una necesidad existente de asesoramiento que sin duda puede ser atendida por servicios de consultoría especializada.</w:t>
            </w:r>
          </w:p>
          <w:p>
            <w:pPr>
              <w:ind w:left="-284" w:right="-427"/>
              <w:jc w:val="both"/>
              <w:rPr>
                <w:rFonts/>
                <w:color w:val="262626" w:themeColor="text1" w:themeTint="D9"/>
              </w:rPr>
            </w:pPr>
            <w:r>
              <w:t>Estos resultados refuerzan la idea de que las organizaciones que buscan maximizar su rendimiento y potencial digital pueden beneficiarse de la asesoría estratégica y las mejores prácticas proporcionadas por los servicios de consultoría de gestión.</w:t>
            </w:r>
          </w:p>
          <w:p>
            <w:pPr>
              <w:ind w:left="-284" w:right="-427"/>
              <w:jc w:val="both"/>
              <w:rPr>
                <w:rFonts/>
                <w:color w:val="262626" w:themeColor="text1" w:themeTint="D9"/>
              </w:rPr>
            </w:pPr>
            <w:r>
              <w:t>"La consultoría de negocios digitales, no se trata de implementar campañas publicitarias, se trata de generar una conciencia holística en la que se vea todo el ecosistema digital y optimices en torno a él", comenta Moisés Hamui Abadi, Fundador de MHA consulting. "Nos enorgullece ayudar a las empresas a través de profesionales especializados a abrazar la innovación y a construir una base sólida para prosperar en el entorno digital actual".</w:t>
            </w:r>
          </w:p>
          <w:p>
            <w:pPr>
              <w:ind w:left="-284" w:right="-427"/>
              <w:jc w:val="both"/>
              <w:rPr>
                <w:rFonts/>
                <w:color w:val="262626" w:themeColor="text1" w:themeTint="D9"/>
              </w:rPr>
            </w:pPr>
            <w:r>
              <w:t>La consultoría de negocios digitales ha demostrado ser un catalizador para la innovación empresarial. A través de su experiencia en diagnóstico y estrategia digital, marketing digital y optimización de procesos, MHA ha ayudado a las organizaciones durante más de 5 años a identificar nuevas oportunidades y a desarrollar soluciones creativas, disruptivas, pero sobre todo, rentables.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Grethell Serrano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5527137984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https://www.mexicopress.com.mx/mha-consultoria-de-negocios-digitales-que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Marketing Emprendedores E-Commerce Otros Servicios Innovación Tecnológica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