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19/05/2023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Modernización en los sistemas mainframe: NEORIS lanza su propia suite de soluciones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Gracias a estas soluciones llamadas zDevOps, las organizaciones pueden conectar las herramientas open con el mainframe (IBM z), modernizando los ciclos de desarrollo sin renunciar a estos sistemas. Mainframe seguirá siendo una plataforma estratégica para muchas industrias por lo que es importante continuar su renovación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NEORIS, el acelerador digital global con más de 22 años de experiencia lanzó zDevOps, una suite propia de soluciones para seguir ayudando a sus clientes a modernizar sus sistemas mainframe y optimizar los ciclos de desarrollo a través de la adopción de DevOps.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calcula que en México más del 20 % de los servicios mainframe son utilizados por el sector bancario para áreas importantes tales como la cámara de pagos y cobros, captación, fondos de inversión, personas y contabilidad. La importancia de estas tecnologías para el correcto funcionamiento del sector financiero es evidente.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constante transformación digital de la industria, es probable que la demanda de soluciones mainframe continúe en aumento, principalmente debido a la alta capacidad de procesamiento, robustez y seguridad que ofrecen estos sistemas. Sin embargo, los procesos de desarrollo no han evolucionado en los últimos 30 años, por lo que las organizaciones deben decidir si migrar su core a la Nube o mantenerlo en estos 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fin de dar respuesta a este desafío, NEORIS, que se ha posicionado como líder en la transformación mainframe a través de la adopción de DevOps, ha dado un paso más allá lanzando su propia suite de aceleradores, que permiten conectar el mundo open con estos sistemas.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sistemas mainframe se encuentran a la vanguardia de la tecnología. En cambio, sus procesos de desarrollo siguen siendo ineficientes y manuales, por lo que urge encontrar una solución. La estrategia de modernización mediante la adopción DevOps permite a las organizaciones obtener rápidos beneficios con una inversión reducida, tanto en costes como en tiempo", comenta Luis López, responsable global de innovación en NEORIS.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NEORIS actualmente lidera algunos de los proyectos de transformación más importantes a nivel global, y las dos primeras soluciones de la suite zDevOps ―DSEditor y JDGraph― ya están disponibles en su Market place de Visual Studio Code.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Norma Aparicio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laraiza@atrevia.com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5568034319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https://www.mexicopress.com.mx/modernizacion-en-los-sistemas-mainframe-neoris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Software Estado de México Ciudad de México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