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 marca líder en dermopediatría, está buscando al  Bebé Mustela al Natural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bebés finalistas y el ganador podrán ganar increíbles premios. Participar es muy fácil, sólo hay que seguir las indicaciones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ha estado invirtiendo por más de 60 años en investigación dermatológica junto con profesionales de la salud, para continuar con el conocimiento avanzado de la piel de los bebés, niños, nuevas y futuras mamás.</w:t>
            </w:r>
          </w:p>
          <w:p>
            <w:pPr>
              <w:ind w:left="-284" w:right="-427"/>
              <w:jc w:val="both"/>
              <w:rPr>
                <w:rFonts/>
                <w:color w:val="262626" w:themeColor="text1" w:themeTint="D9"/>
              </w:rPr>
            </w:pPr>
            <w:r>
              <w:t>Gracias a su experiencia, MUSTELA ofrece productos de eficacia clínicamente comprobada, seguridad garantizada y fórmulas cada vez más naturales. Promoviendo la naturalidad de los productos, MUSTELA lanza el concurso Bebé Mustela al Natural 2019 para encontrar un bebé encantador.</w:t>
            </w:r>
          </w:p>
          <w:p>
            <w:pPr>
              <w:ind w:left="-284" w:right="-427"/>
              <w:jc w:val="both"/>
              <w:rPr>
                <w:rFonts/>
                <w:color w:val="262626" w:themeColor="text1" w:themeTint="D9"/>
              </w:rPr>
            </w:pPr>
            <w:r>
              <w:t>Será una dinámica muy divertida, los requisitos para participar son:</w:t>
            </w:r>
          </w:p>
          <w:p>
            <w:pPr>
              <w:ind w:left="-284" w:right="-427"/>
              <w:jc w:val="both"/>
              <w:rPr>
                <w:rFonts/>
                <w:color w:val="262626" w:themeColor="text1" w:themeTint="D9"/>
              </w:rPr>
            </w:pPr>
            <w:r>
              <w:t>Seguir las redes sociales de Mustela: Instagram @mustelamx, Facebook @MustelaMexico.</w:t>
            </w:r>
          </w:p>
          <w:p>
            <w:pPr>
              <w:ind w:left="-284" w:right="-427"/>
              <w:jc w:val="both"/>
              <w:rPr>
                <w:rFonts/>
                <w:color w:val="262626" w:themeColor="text1" w:themeTint="D9"/>
              </w:rPr>
            </w:pPr>
            <w:r>
              <w:t>Seguir las redes sociales de BellezaCheck: Instagram @bellezacheck, Facebook Bellezacheck.</w:t>
            </w:r>
          </w:p>
          <w:p>
            <w:pPr>
              <w:ind w:left="-284" w:right="-427"/>
              <w:jc w:val="both"/>
              <w:rPr>
                <w:rFonts/>
                <w:color w:val="262626" w:themeColor="text1" w:themeTint="D9"/>
              </w:rPr>
            </w:pPr>
            <w:r>
              <w:t>Entrar en la página https://bebenatural.bellezacheck.com/ para registrar al bebé, subir una foto de él/ella y leer el reglamento.</w:t>
            </w:r>
          </w:p>
          <w:p>
            <w:pPr>
              <w:ind w:left="-284" w:right="-427"/>
              <w:jc w:val="both"/>
              <w:rPr>
                <w:rFonts/>
                <w:color w:val="262626" w:themeColor="text1" w:themeTint="D9"/>
              </w:rPr>
            </w:pPr>
            <w:r>
              <w:t>Compartir la foto en sus redes sociales invitando a sus contactos para que voten.</w:t>
            </w:r>
          </w:p>
          <w:p>
            <w:pPr>
              <w:ind w:left="-284" w:right="-427"/>
              <w:jc w:val="both"/>
              <w:rPr>
                <w:rFonts/>
                <w:color w:val="262626" w:themeColor="text1" w:themeTint="D9"/>
              </w:rPr>
            </w:pPr>
            <w:r>
              <w:t>Los bebés deberán vivir en México y tener entre 6 y 24 meses.</w:t>
            </w:r>
          </w:p>
          <w:p>
            <w:pPr>
              <w:ind w:left="-284" w:right="-427"/>
              <w:jc w:val="both"/>
              <w:rPr>
                <w:rFonts/>
                <w:color w:val="262626" w:themeColor="text1" w:themeTint="D9"/>
              </w:rPr>
            </w:pPr>
            <w:r>
              <w:t>Sólo se permite una foto por bebé.</w:t>
            </w:r>
          </w:p>
          <w:p>
            <w:pPr>
              <w:ind w:left="-284" w:right="-427"/>
              <w:jc w:val="both"/>
              <w:rPr>
                <w:rFonts/>
                <w:color w:val="262626" w:themeColor="text1" w:themeTint="D9"/>
              </w:rPr>
            </w:pPr>
            <w:r>
              <w:t>La foto deberá ser a color, en formato vertical. El bebé se tiene que ver de frente, que su rostro sea visible, estar vestido y ser el protagonista e la foto. No puede estar maquillado y no se aceptaran fotos borrosas. La foto no puede superar un peso de 150kB o 600X600 pixeles y deberá ser sin texto y sin filtros.</w:t>
            </w:r>
          </w:p>
          <w:p>
            <w:pPr>
              <w:ind w:left="-284" w:right="-427"/>
              <w:jc w:val="both"/>
              <w:rPr>
                <w:rFonts/>
                <w:color w:val="262626" w:themeColor="text1" w:themeTint="D9"/>
              </w:rPr>
            </w:pPr>
            <w:r>
              <w:t>Tendrán hasta el 12 de febrero de 2019 para subir la foto de su bebé.</w:t>
            </w:r>
          </w:p>
          <w:p>
            <w:pPr>
              <w:ind w:left="-284" w:right="-427"/>
              <w:jc w:val="both"/>
              <w:rPr>
                <w:rFonts/>
                <w:color w:val="262626" w:themeColor="text1" w:themeTint="D9"/>
              </w:rPr>
            </w:pPr>
            <w:r>
              <w:t>Podrán invitar a amigas comentando la foto de su bebé para que también participen.</w:t>
            </w:r>
          </w:p>
          <w:p>
            <w:pPr>
              <w:ind w:left="-284" w:right="-427"/>
              <w:jc w:val="both"/>
              <w:rPr>
                <w:rFonts/>
                <w:color w:val="262626" w:themeColor="text1" w:themeTint="D9"/>
              </w:rPr>
            </w:pPr>
            <w:r>
              <w:t>La segunda semana de febrero, se seleccionarán a los 10 bebés finalistas que participarán en la sesión final. Los premios para los bebés finalistas serán: Una canasta con 4 productos adecuados al tipo de piel del bebé, ya sea normal, seca o atópica.</w:t>
            </w:r>
          </w:p>
          <w:p>
            <w:pPr>
              <w:ind w:left="-284" w:right="-427"/>
              <w:jc w:val="both"/>
              <w:rPr>
                <w:rFonts/>
                <w:color w:val="262626" w:themeColor="text1" w:themeTint="D9"/>
              </w:rPr>
            </w:pPr>
            <w:r>
              <w:t>La sesión final se llevará el 15 de febrero para elegir al bebé ganador dentro de los 10 finalistas seleccionados. Los premios para el bebé ganador serán: Un año de productos MUSTELA GRATIS (dos productos mensuales y de acuerdo al tipo de piel del bebé, ya sea normal, seca o atópica) y una sesión fotográfica con la fotógrafa profesional Lourdes Díaz.</w:t>
            </w:r>
          </w:p>
          <w:p>
            <w:pPr>
              <w:ind w:left="-284" w:right="-427"/>
              <w:jc w:val="both"/>
              <w:rPr>
                <w:rFonts/>
                <w:color w:val="262626" w:themeColor="text1" w:themeTint="D9"/>
              </w:rPr>
            </w:pPr>
            <w:r>
              <w:t>Porque en MUSTELA …“Todo comienza con la Piel”, la firma francesa siempre ha tenido la misión de proteger y cuidar la salud de las pieles más delicadas, con productos seguros, eficaces y adecuados para cualquier tipo de piel, ya sea normal, seca o atópica, con un 95% de ingredientes naturales en promedio.</w:t>
            </w:r>
          </w:p>
          <w:p>
            <w:pPr>
              <w:ind w:left="-284" w:right="-427"/>
              <w:jc w:val="both"/>
              <w:rPr>
                <w:rFonts/>
                <w:color w:val="262626" w:themeColor="text1" w:themeTint="D9"/>
              </w:rPr>
            </w:pPr>
            <w:r>
              <w:t>MUSTELA …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https://www.mexicopress.com.mx/mustela-la-marca-lider-en-dermopediatria-esta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Ocio para niños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