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ESTELA, un gigante digital compliance que transforma el escenario empresarial en Iberoamérica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buque insignia del compliance digital impulsado por Accel-KKR en América Latina, bajo el liderazgo de Patricia Santoni, dobla su tamaño en el segundo trimestre del año y estrena marca nueva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visión audaz y una identidad sólida, ESTELA se posiciona como el líder indiscutible en Digital Compliance en la región iberoamericana, marcando el inicio de una nueva era en la digitalización y el cumplimiento regulatorio.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oferta se basa en tres pilares fundamentales: 1) Documentación Tributaria Electrónica, 2) Firma Electrónica, Gestión del Ciclo de Vida de Contratos (CLM) y Legaltech, e 3) Identidad Digital y Biometría. Estos pilares se combinan con Inteligencia Artificial y Ciberseguridad, formando una sólida capa integral que promueve la innovación y protege los activos y transacciones de los clientes con la fiabilidad que ellos esperan.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ESTELA emerge como el resultado de la unión de cinco empresas pioneras en sus mercados, entre las cuales se destacan Pegaso Tecnología, Facture e Indicium; adquisiciones anunciadas en febrero del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un actor dominante en el espacio de Digital Compliance que pudiera proporcionar soluciones completas en toda la región era evidente. ESTELA nace para llenar este vacío y convertirse en el  and #39;one-stop shop and #39; que las empresas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"ESTELA es más que una empresa de software; es una fuerza transformadora que lidera el camino hacia un futuro más conectado, colaborativo, transparente y digital en Iberoamérica", comentó Patricia Santoni, CEO de ESTELA. "Nuestra misión va más allá de proporcionar soluciones tecnológicas; nos consideramos como los guardianes que permiten a las empresas navegar con seguridad y confianza en el complejo mundo del cumplimiento digital y regulatorio en Iberoamérica. Somos la huella que lidera. Somos ESTELA".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 mundo donde la agilidad, la confiabilidad y la innovación son cruciales para el éxito, ESTELA surge como el aliado estratégico que las empresas necesitan para prosperar en la era digital. Con su combinación única de experiencia, alcance regional y soluciones de vanguardia, ESTELA no es solo un jugador en el mercado de cumplimiento digital; sino que será tu mejor aliado tecnológico para todas tus necesidades de cumplimiento fiscal y digital de aquí en adelante, te tenemos cubierto", comenta John Crowell, presidente para Iberia y América Latina en Accel-KKR.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55 47 88 84 83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https://www.mexicopress.com.mx/nace-estela-un-gigante-digital-compliance-que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Software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