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28/02/2019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NCR adquiere a BEC para expandir su negocio hotelero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NCR ahora administrará directamente más de 2600 sitios a través de esta adquisición, incluidos los grandes clientes Qdoba, Snooze Eatery y Punch Bowl Social. Todos los antiguos empleados de BEC han aceptado puestos en NCR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NCR Corporation (NYSE: NCR), anunció hoy la adquisición de BEC, el proveedor líder de tecnología de punto de venta (POS) con sede en Denver, con esto, NCR complementa su presencia existente en Estados Unidos y expanderá la cobertura hacia otras zonas y países en el corto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BEC fue un revendedor de NCR durante 23 años. NCR ahora administrará directamente más de 2600 sitios a través de esta adquisición, incluidos los grandes clientes Qdoba, Snooze Eatery y Punch Bowl Social. Todos los antiguos empleados de BEC han aceptado puestos en NCR.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mejorando nuestra capacidad de cuidar a nuestros clientes todos los días y expandiendo nuestra cartera general de hospitalidad. Esta expansión se basa en nuestra estrategia comprobada para NCR Hospitality y nuestro compromiso con el segmento de pequeñas y medianas empresas, lo que fomenta nuestra capacidad de proporcionar soluciones de pago de valor agregado", dijo el Presidente y Director Ejecutivo de NCR, Michael D. Hayford.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adquisición, combinada con una inversión incremental significativa en Aloha R and D y el compromiso continuo de NCR con sus socios de canal, se basa en una estrategia probada para NCR Hospitality y su compromiso con el segmento de pequeñas y medianas empresas. BEC ahora es parte de 14 oficinas locales de NCR Hospitality que proporcionan el equilibrio perfecto de una presencia local cerca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"BEC siempre se ha centrado en cuidar a nuestros clientes, y a ofrecer soluciones innovadoras ampliando nuestro alcance en el mercado", dijo Audrey Borski, Presidenta de BEC. "Hemos encontrado un equipo increíble en NCR que complementa nuestros valores y confiamos en la estrategia a largo plazo y en las oportunidades que representa el mercado para NCR".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NCR CorporaciónNCR Corporation (NYSE: NCR) es una empresa líder en soluciones omnicanal, convirtiendo las interacciones cotidianas con las empresas en experiencias excepcionales. Con su software, hardware y cartera de servicios, NCR permite que se logren más de 700 millones de transacciones diarias en ventas, finanzas, viajes, hospitalidad, telecomunicaciones y tecnología, y en pequeñas empresas. NCR ejecuta las transacciones cotidianas que hacen su vida más fácil. Las sede de NCR está en Duluth, Georgia, cuenta con más de 30.000 empleados y opera en 180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Ó NCR es una marca registrada de NCR Corporation en los Estados Unidos y en otros países. Todas las demás marcas o marcas registradas son propiedad de sus respectivos dueños.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 site: www.ncr.comTwitter: @NCRCorporationFacebook: www.facebook.com/ncrcorpLinkedIn: www.linkedin.com/company/ncr-corporationYouTube: www.youtube.com/user/ncrcorporation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NCR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5556152195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https://www.mexicopress.com.mx/ncr-adquiere-a-bec-para-expandir-su-negocio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Hardware Turismo E-Commerce Software Restauración Dispositivos móviles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