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Nearshoring en México: ventajas y desventajas para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la inversión extranjera directa (IED) que llegó a México creció 11.88% respecto al 2021. Las nuevas inversiones subieron 24.46%, las utilidades reinvertidas 26%, pero se dio una caída de 56.59% en cuentas entre compañías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nearshoring es un modelo de negocio que se ha vuelto cada vez más popular en los últimos años. Este modelo se refiere a la práctica de trasladar la producción, la fabricación y otros procesos de negocios a países cercanos en lugar de trasladarlos a países lejanos.</w:t>
            </w:r>
          </w:p>
          <w:p>
            <w:pPr>
              <w:ind w:left="-284" w:right="-427"/>
              <w:jc w:val="both"/>
              <w:rPr>
                <w:rFonts/>
                <w:color w:val="262626" w:themeColor="text1" w:themeTint="D9"/>
              </w:rPr>
            </w:pPr>
            <w:r>
              <w:t>En el caso de México, el nearshoring se ha convertido en una alternativa atractiva para las empresas de los Estados Unidos y Canadá. La proximidad geográfica y los costos competitivos son dos de las principales razones por las cuales muchas empresas han decidido trasladar sus operaciones a México, afirman los expertos en De la Paz, Costemalle – DFK.</w:t>
            </w:r>
          </w:p>
          <w:p>
            <w:pPr>
              <w:ind w:left="-284" w:right="-427"/>
              <w:jc w:val="both"/>
              <w:rPr>
                <w:rFonts/>
                <w:color w:val="262626" w:themeColor="text1" w:themeTint="D9"/>
              </w:rPr>
            </w:pPr>
            <w:r>
              <w:t>Siendo esto benéfico para el crecimiento del país, ya que, representa mayor empleo para los mexicanos. Además, el nearshoring en México ofrece otras ventajas importantes, como la alta calidad de la mano de obra y la ubicación estratégica del país. La industria de la manufactura en México es una de las más desarrolladas en la región, y cuenta con una amplia gama de proveedores y servicios relacionados.</w:t>
            </w:r>
          </w:p>
          <w:p>
            <w:pPr>
              <w:ind w:left="-284" w:right="-427"/>
              <w:jc w:val="both"/>
              <w:rPr>
                <w:rFonts/>
                <w:color w:val="262626" w:themeColor="text1" w:themeTint="D9"/>
              </w:rPr>
            </w:pPr>
            <w:r>
              <w:t>También, lo especialistas en De la Paz, costemalle DFK mencionan que hay que destacar que México cuenta con una serie de acuerdos comerciales y tratados de libre comercio que facilitan el intercambio comercial con otros países. Esto ha permitido a las empresas que se establecen en México exportar sus productos y servicios a otros mercados de la región y del mundo.</w:t>
            </w:r>
          </w:p>
          <w:p>
            <w:pPr>
              <w:ind w:left="-284" w:right="-427"/>
              <w:jc w:val="both"/>
              <w:rPr>
                <w:rFonts/>
                <w:color w:val="262626" w:themeColor="text1" w:themeTint="D9"/>
              </w:rPr>
            </w:pPr>
            <w:r>
              <w:t>El nearshoring es una tendencia creciente en la industria de los negocios, y México se ha convertido en un destino atractivo para las empresas que buscan reducir costos y mejorar su eficiencia en la producción y distribución de sus productos y servicios. La mano de obra calificada, los costos competitivos y la ubicación estratégica son algunas de las ventajas que hacen de México un destino ideal para el nearshoring en la región.</w:t>
            </w:r>
          </w:p>
          <w:p>
            <w:pPr>
              <w:ind w:left="-284" w:right="-427"/>
              <w:jc w:val="both"/>
              <w:rPr>
                <w:rFonts/>
                <w:color w:val="262626" w:themeColor="text1" w:themeTint="D9"/>
              </w:rPr>
            </w:pPr>
            <w:r>
              <w:t>Algunas ventajas del nearshoring en México, según los especialistas en De la Paz, Costemalle DFK, son:</w:t>
            </w:r>
          </w:p>
          <w:p>
            <w:pPr>
              <w:ind w:left="-284" w:right="-427"/>
              <w:jc w:val="both"/>
              <w:rPr>
                <w:rFonts/>
                <w:color w:val="262626" w:themeColor="text1" w:themeTint="D9"/>
              </w:rPr>
            </w:pPr>
            <w:r>
              <w:t>Costos laborales: Los costos laborales en México son significativamente más bajos que en los Estados Unidos y otros países desarrollados, lo que permite a las empresas reducir sus costos de producción y aumentar su rentabilidad.</w:t>
            </w:r>
          </w:p>
          <w:p>
            <w:pPr>
              <w:ind w:left="-284" w:right="-427"/>
              <w:jc w:val="both"/>
              <w:rPr>
                <w:rFonts/>
                <w:color w:val="262626" w:themeColor="text1" w:themeTint="D9"/>
              </w:rPr>
            </w:pPr>
            <w:r>
              <w:t>Infraestructura: México cuenta con una infraestructura moderna y bien desarrollada, que incluye carreteras, puertos, aeropuertos y vías ferroviarias. Esto facilita el transporte de bienes y servicios, lo que es especialmente importante para las empresas que se dedican a la manufactura y la logística.</w:t>
            </w:r>
          </w:p>
          <w:p>
            <w:pPr>
              <w:ind w:left="-284" w:right="-427"/>
              <w:jc w:val="both"/>
              <w:rPr>
                <w:rFonts/>
                <w:color w:val="262626" w:themeColor="text1" w:themeTint="D9"/>
              </w:rPr>
            </w:pPr>
            <w:r>
              <w:t>Estabilidad política y económica: México es un país con una economía estable y una democracia consolidada, lo que lo convierte en un destino atractivo para la inversión extranjera. Además, el gobierno ha implementado políticas de libre comercio y ha firmado acuerdos comerciales con diversos países, lo que facilita la exportación e importación de bienes y servicios. Entre los acuerdos firmados se encuentra el Tratado comercial entre México, Estados Unidos y Canadá, T-MEC, que permite obtener preferencias arancelarias en el intercambio comercial entre los 3 países, que se convierte en reducción de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https://www.mexicopress.com.mx/nearshoring-en-mexico-ventajas-y-desventajas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