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Cuidad de México  el 23/05/2024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NEORIS está agilizando las operaciones empresariales en México con eficiencias de hasta 90%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Gracias al uso de la Inteligencia Artificial, la compañía está brindado eficiencias probadas de 90% en los tiempos de respuesta para Servicios Administrados, principalmente en las industrias de Manufactura y Retail & CPG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NEORIS, el acelerador digital global con más de 20 años de experiencia en transformación digital, está agilizando las operaciones de compañías de industrias como Retail  and  CPG, Manufactura, Construcción y Salud en México con eficiencias de hasta 90% en los tiempos de respuesta para Servicios Administrados, con su solución SMART AMS, que, con Inteligencia Artificial (IA), se encarga de automatizar tareas repetitivas, brinda soporte en incidentes, gestiona solicitudes de servicio, realiza monitoreo automatizado, administra aplicaciones en la Nube y ejecuta procesos de negocios. </w:t></w:r></w:p><w:p><w:pPr><w:ind w:left="-284" w:right="-427"/>	<w:jc w:val="both"/><w:rPr><w:rFonts/><w:color w:val="262626" w:themeColor="text1" w:themeTint="D9"/></w:rPr></w:pPr><w:r><w:t>"En NEORIS entendemos que en el entorno empresarial competitivo es crucial que las empresas exploren opciones innovadoras para mejorar la eficiencia y productividad de sus operaciones", señala Gonzalo Baldit, Global Managed Services Director de NEORIS. "En medio de los desafíos de la competencia global y la desaceleración económica, las organizaciones se enfrentan a la necesidad de confiar en socios comerciales para llevar a cabo sus operaciones y buscar nuevas formas de crear valor. Desde NEORIS estamos precisamente respondiendo a estas demandas del mercado", explica Baldit. </w:t></w:r></w:p><w:p><w:pPr><w:ind w:left="-284" w:right="-427"/>	<w:jc w:val="both"/><w:rPr><w:rFonts/><w:color w:val="262626" w:themeColor="text1" w:themeTint="D9"/></w:rPr></w:pPr><w:r><w:t>El servicio administrado SMART AMS combina la IA con el talento humano, maximizando la productividad y eficiencia de las áreas de TI en las empresas, permitiéndoles resolver entre el 50% y 90% de los tickets de soporte, lo que a su vez optimiza el tiempo de los equipos de trabajo, entre un 20% y 30%. </w:t></w:r></w:p><w:p><w:pPr><w:ind w:left="-284" w:right="-427"/>	<w:jc w:val="both"/><w:rPr><w:rFonts/><w:color w:val="262626" w:themeColor="text1" w:themeTint="D9"/></w:rPr></w:pPr><w:r><w:t>"SMART AMS garantiza la continuidad y eficiencia operativa, con lo cual las organizaciones pueden reducir significativamente sus costos de TI. Esto se logra al disminuir la dependencia de recursos altamente especializados y agilizando los tiempos de respuesta, todo con el fin de que nuestros clientes se enfoquen en sus objetivos de crecimiento mientras nosotros nos encargamos de hacer más eficientes sus operaciones", agrega Baldit. </w:t></w:r></w:p><w:p><w:pPr><w:ind w:left="-284" w:right="-427"/>	<w:jc w:val="both"/><w:rPr><w:rFonts/><w:color w:val="262626" w:themeColor="text1" w:themeTint="D9"/></w:rPr></w:pPr><w:r><w:t>Dado los resultados de esta solución y su impacto dentro de las empresas, recientemente NEORIS obtuvo la certificación Gold Partner Certificate de SAP en México como reconocimiento a su dedicación a las mejores prácticas y la integración de la IA en sus servicios administrados (portafolio de productos y servicios de SAP) para garantizar la eficiencia en las operaciones de sus clientes.  La práctica de SAP en NEORIS ha alcanzado un nivel de robustez excepcional, tanto en la implementación como en el servicio de soluciones, con un equipo altamente capacitado y dedicado a la innovación que ofrece soluciones integrales y de vanguardia para satisfacer las necesidades de las empresas en México de manera eficaz y sostenible.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Norma Aparcio </w:t></w:r></w:p><w:p w:rsidR="00C31F72" w:rsidRDefault="00C31F72" w:rsidP="00AB63FE"><w:pPr><w:pStyle w:val="Sinespaciado"/><w:spacing w:line="276" w:lineRule="auto"/><w:ind w:left="-284"/><w:rPr><w:rFonts w:ascii="Arial" w:hAnsi="Arial" w:cs="Arial"/></w:rPr></w:pPr><w:r><w:rPr><w:rFonts w:ascii="Arial" w:hAnsi="Arial" w:cs="Arial"/></w:rPr><w:t>ATREVIA</w:t></w:r></w:p><w:p w:rsidR="00AB63FE" w:rsidRDefault="00C31F72" w:rsidP="00AB63FE"><w:pPr><w:pStyle w:val="Sinespaciado"/><w:spacing w:line="276" w:lineRule="auto"/><w:ind w:left="-284"/><w:rPr><w:rFonts w:ascii="Arial" w:hAnsi="Arial" w:cs="Arial"/></w:rPr></w:pPr><w:r><w:rPr><w:rFonts w:ascii="Arial" w:hAnsi="Arial" w:cs="Arial"/></w:rPr><w:t>55 59 22 42 62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https://www.mexicopress.com.mx/neoris-esta-agilizando-las-operaciones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Inteligencia Artificial y Robótica Innovación Tecnológica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