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Neti: liderando la Transformación Digital en 2023 con innovación en datos y tecnología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Neti, líder en soluciones avanzadas de manejo y protección de datos para el sector financiero y retail, celebra un 2023 de éxitos como partner número 1 de Delphix en México. Bajo la guía de Diana Ibáñez, la empresa se ha consolidado en TI y transformación digital, demostrando innovación y excelencia en DevOps y soluciones para gestión de datos corporativos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Neti, consagrado como el partner líder de Delphix en México, celebra un exitoso 2023, marcado por avances significativos en protección de datos, virtualización, integración de datos y metodologías DevOps. Bajo la dirección visionaria de Diana Ibáñez, Neti se destacó en el sector de TI por su enfoque innovador en el manejo seguro y ágil de datos.</w:t>
            </w:r>
          </w:p>
          <w:p>
            <w:pPr>
              <w:ind w:left="-284" w:right="-427"/>
              <w:jc w:val="both"/>
              <w:rPr>
                <w:rFonts/>
                <w:color w:val="262626" w:themeColor="text1" w:themeTint="D9"/>
              </w:rPr>
            </w:pPr>
            <w:r>
              <w:t>Innovaciones destacadas en Protección de DatosEste año, Neti lideró con ejemplares tecnologías en protección de datos, esenciales para el cumplimiento normativo en sectores críticos como el financiero y el retail. La virtualización de datos y su integración, claves en su oferta, permitieron a clientes manejar grandes volúmenes de información con eficiencia y seguridad.</w:t>
            </w:r>
          </w:p>
          <w:p>
            <w:pPr>
              <w:ind w:left="-284" w:right="-427"/>
              <w:jc w:val="both"/>
              <w:rPr>
                <w:rFonts/>
                <w:color w:val="262626" w:themeColor="text1" w:themeTint="D9"/>
              </w:rPr>
            </w:pPr>
            <w:r>
              <w:t>Eventos clave y reconocimiento en la IndustriaEl 2023 arrancó con la influyente cena-coctel de TI, reuniendo a líderes del sector para un intercambio fructífero de ideas, contando con la participación de Deron Miller, VP de Delphix para las Américas, y Diana Ibáñez, CEO de Neti. Además, en el "VIII Seminario Anual 2023 de Tecnologías de la Información" de AMIS (Asociación Mexicana de Instituciones de Seguros), Diana Ibáñez brilló como ponente estelar, destacando la importancia de la innovación en el liderazgo digital.</w:t>
            </w:r>
          </w:p>
          <w:p>
            <w:pPr>
              <w:ind w:left="-284" w:right="-427"/>
              <w:jc w:val="both"/>
              <w:rPr>
                <w:rFonts/>
                <w:color w:val="262626" w:themeColor="text1" w:themeTint="D9"/>
              </w:rPr>
            </w:pPr>
            <w:r>
              <w:t>Educación y transformación digitalCon seminarios web y eventos como "El Futuro de los Datos y la Nube en el Sector de Banca, Fintech y Financieras", realizado en colaboración con The C-Class, Neti reafirmó su compromiso con la educación y la innovación. Su colaboración en la transformación digital de Consubanco ejemplifica su expertise en el sector financiero.</w:t>
            </w:r>
          </w:p>
          <w:p>
            <w:pPr>
              <w:ind w:left="-284" w:right="-427"/>
              <w:jc w:val="both"/>
              <w:rPr>
                <w:rFonts/>
                <w:color w:val="262626" w:themeColor="text1" w:themeTint="D9"/>
              </w:rPr>
            </w:pPr>
            <w:r>
              <w:t>Auge en DevOps y DatosResaltando la importancia de las metodologías DevOps, Neti integró automatización y tecnología de punta para agilizar la entrega de aplicaciones, garantizando al mismo tiempo la seguridad y eficiencia de los datos.</w:t>
            </w:r>
          </w:p>
          <w:p>
            <w:pPr>
              <w:ind w:left="-284" w:right="-427"/>
              <w:jc w:val="both"/>
              <w:rPr>
                <w:rFonts/>
                <w:color w:val="262626" w:themeColor="text1" w:themeTint="D9"/>
              </w:rPr>
            </w:pPr>
            <w:r>
              <w:t>Crecimiento impresionante y expansión estratégicaFinancieramente, Neti cerró el año con un crecimiento del 70.91% en ingresos, y un aumento del 33% en su base de clientes, reflejando la confianza y satisfacción de estos.</w:t>
            </w:r>
          </w:p>
          <w:p>
            <w:pPr>
              <w:ind w:left="-284" w:right="-427"/>
              <w:jc w:val="both"/>
              <w:rPr>
                <w:rFonts/>
                <w:color w:val="262626" w:themeColor="text1" w:themeTint="D9"/>
              </w:rPr>
            </w:pPr>
            <w:r>
              <w:t>"Nuestro crecimiento es testimonio del valor que aportamos a nuestros clientes", afirma Diana Ibáñez. Además, el equipo de Neti creció un 29%, potenciando su capacidad de innovación y alcance.</w:t>
            </w:r>
          </w:p>
          <w:p>
            <w:pPr>
              <w:ind w:left="-284" w:right="-427"/>
              <w:jc w:val="both"/>
              <w:rPr>
                <w:rFonts/>
                <w:color w:val="262626" w:themeColor="text1" w:themeTint="D9"/>
              </w:rPr>
            </w:pPr>
            <w:r>
              <w:t>Colaboraciones y reconocimientosLa influencia de Neti se extendió a través de colaboraciones con Cámara Española de Comercio y la AMPI Asociación Mexicana de Profesionales en Innovación Digital, consolidando su liderazgo en innovación tecnológica.</w:t>
            </w:r>
          </w:p>
          <w:p>
            <w:pPr>
              <w:ind w:left="-284" w:right="-427"/>
              <w:jc w:val="both"/>
              <w:rPr>
                <w:rFonts/>
                <w:color w:val="262626" w:themeColor="text1" w:themeTint="D9"/>
              </w:rPr>
            </w:pPr>
            <w:r>
              <w:t>ConclusiónEl 2023 fue un año de consolidación y liderazgo para Neti, reafirmando su posición como pionero en la transformación digital y en la promoción de tecnologías avanzadas en protección y manejo ágil de datos.</w:t>
            </w:r>
          </w:p>
          <w:p>
            <w:pPr>
              <w:ind w:left="-284" w:right="-427"/>
              <w:jc w:val="both"/>
              <w:rPr>
                <w:rFonts/>
                <w:color w:val="262626" w:themeColor="text1" w:themeTint="D9"/>
              </w:rPr>
            </w:pPr>
            <w:r>
              <w:t>Acerca de NetiComo líder en soluciones de administración de datos y consultoría especializada en Delphix, Neti se centra en ofrecer lo último en tecnología e innovación para la transformación digital.</w:t>
            </w:r>
          </w:p>
          <w:p>
            <w:pPr>
              <w:ind w:left="-284" w:right="-427"/>
              <w:jc w:val="both"/>
              <w:rPr>
                <w:rFonts/>
                <w:color w:val="262626" w:themeColor="text1" w:themeTint="D9"/>
              </w:rPr>
            </w:pPr>
            <w:r>
              <w:t>ContactoPara más información sobre Neti y sus innovadoras soluciones, se puede visitar neti.com.mx o siga a Diana Ibáñez en LinkedIn.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Ibañez</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55 15 55 82 55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https://www.mexicopress.com.mx/neti-liderando-la-transformacion-digital-en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