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Monterrey el 01/10/2019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Nuevas soluciones del ámbito del marketing llegan a México de la mano de la agencia barcelonesa EDEON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compañía de Barcelona cuenta con más de diez años de experiencia liderando proyectos de comunicación corporativa, diseño y campañas de marketing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agencia de comunicación y marketing, EDEON, nació en Barcelona hace diez años y ya está ofreciendo sus servicios en el mercado mexicano. Con un equipo formado íntegramente por profesionales de la comunicación y el marketing cuenta con un método propio para calcular el retorno de las inversiones en el ámbito de la comunicación y el marketing empresarial.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método ‘Social Media Dinamic Eficient’ (SMDE) está avalado por una tesis doctoral y se sustenta por acciones estratégicas de marketing de contenidos. El Doctor Lluís Feliu, cofundador de EDEON y profesor universitario, explica que “el método es la solución perfecta para todas aquellas empresas que no saben calcular el retorno de sus inversiones en marketing”.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Añadiendo indicadores reputacionales, de fidelización y de prescripción, la agencia EDEON vincula sus estrategias a la redacción y la dinamización de contenidos. “Elaboramos contenidos pensados para ser compartidos, desde notas de prensa, contenidos para redes sociales, web… siempre con la convicción que el consumidor busca calidad y que las empresas necesitan generar confianza”, explica Lluís Feliu.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Xavi Morlans (Moorly) que también es cofundador de EDEON y se responsabiliza de los proyectos gráficos y tecnológicos, explica que “damos el salto a México con mucha ilusión ofreciendo las soluciones de consultoría digital que más están funcionando en Europa”. Webs, App y sus creatividad aplicadas a la empresa abren un sin fin de oportunidades al mercado mexicano. “Queremos demostrar que no hay ninguna frontera ni obstáculos para trabajar con las mejores tecnologías y campañas de marketing 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Nueva sede en MonterreyLa licenciada en mercadotecnia, Lídice Baeza, cuenta con experiencia internacional en Toronto y en Barcelona, donde conoció de primera mano los métodos de trabajo de las agencias de marketing europeas. Baeza, actualmente es la responsable de la oficina de EDEON en México y coordina todos los proyectos de clientes de centro América. “Queremos seguir creciendo como empresa y esta vez de la mano de México. Monterrey es el comienzo y el resto de la República Mexicana la meta final”.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EDEON MARKETINGedeon.net es la agencia de comunicación y marketing especializada en empresas de Catalunya, México, España y Francia.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sedes físicas en Girona, Sant Cugat del Vallés (Barcelona) y recientemente en Monterrey (México) trabaja con un equipo que ofrece servicios de comunicación, marketing, diseño y consultoría digital a empresas e instituciones de todos los sectores de actividades con operaciones dirigidas a los mercados de habla catalana, española y francesa.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agencia nació en 2010 y desde el primer instante que la firma apuesta por la proximidad y por la vocación de servicio. Como agencia especializada en la Comunicación, el Diseño y el Marketing apuesta por los contenidos de alta calidad. Todo el equipo de Marketing y Comunicación cuenta con estudios de periodismo con máster en marketing o Social Media.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Lídice Baeza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0052 442 481 4383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https://www.mexicopress.com.mx/nuevas-soluciones-del-ambito-del-marketing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Nacional Finanzas Marketing E-Commerce Estado de México Nuevo León Querétaro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