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DF el 10/11/2014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Ruiz en Mexico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a México Pablo Ruiz para convivencia con fans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todos los medios de comunicación:</w:t>
            </w:r>
          </w:p>
          <w:p>
            <w:pPr>
              <w:ind w:left="-284" w:right="-427"/>
              <w:jc w:val="both"/>
              <w:rPr>
                <w:rFonts/>
                <w:color w:val="262626" w:themeColor="text1" w:themeTint="D9"/>
              </w:rPr>
            </w:pPr>
            <w:r>
              <w:t>El "club de fans oficial Renacer” les informa que el día 21 de Noviembre, el cantante argentino Pablo Ruíz  llegara a la ciudad de México a las 7:10 am, en un vuelo de Aeroméxico  procedente de la ciudad de Buenos Aires, Argentina. Con la finalidad de sostener una convivencia con sus fans el sábado 22 de Noviembre.</w:t>
            </w:r>
          </w:p>
          <w:p>
            <w:pPr>
              <w:ind w:left="-284" w:right="-427"/>
              <w:jc w:val="both"/>
              <w:rPr>
                <w:rFonts/>
                <w:color w:val="262626" w:themeColor="text1" w:themeTint="D9"/>
              </w:rPr>
            </w:pPr>
            <w:r>
              <w:t>En dicha reunión el cantante interpretará en vivo algunos temas inéditos que formarán parte de su nuevo material discográfico, así como recordar algunos de los temas que le dieron éxito en los 90 and #39;s, así mismo nos platicara de la recién apertura de su tienda “Casa Ruiz” donde debuta como empresario de ropa.</w:t>
            </w:r>
          </w:p>
          <w:p>
            <w:pPr>
              <w:ind w:left="-284" w:right="-427"/>
              <w:jc w:val="both"/>
              <w:rPr>
                <w:rFonts/>
                <w:color w:val="262626" w:themeColor="text1" w:themeTint="D9"/>
              </w:rPr>
            </w:pPr>
            <w:r>
              <w:t>Sirva el presente para extenderles una cordial invitación al evento a celebrarse en:</w:t>
            </w:r>
          </w:p>
          <w:p>
            <w:pPr>
              <w:ind w:left="-284" w:right="-427"/>
              <w:jc w:val="both"/>
              <w:rPr>
                <w:rFonts/>
                <w:color w:val="262626" w:themeColor="text1" w:themeTint="D9"/>
              </w:rPr>
            </w:pPr>
            <w:r>
              <w:t>Bar "La santa diabla"</w:t>
            </w:r>
          </w:p>
          <w:p>
            <w:pPr>
              <w:ind w:left="-284" w:right="-427"/>
              <w:jc w:val="both"/>
              <w:rPr>
                <w:rFonts/>
                <w:color w:val="262626" w:themeColor="text1" w:themeTint="D9"/>
              </w:rPr>
            </w:pPr>
            <w:r>
              <w:t>Tamaulipas 60 </w:t>
            </w:r>
          </w:p>
          <w:p>
            <w:pPr>
              <w:ind w:left="-284" w:right="-427"/>
              <w:jc w:val="both"/>
              <w:rPr>
                <w:rFonts/>
                <w:color w:val="262626" w:themeColor="text1" w:themeTint="D9"/>
              </w:rPr>
            </w:pPr>
            <w:r>
              <w:t>Esq. Fernando Montes de Oca </w:t>
            </w:r>
          </w:p>
          <w:p>
            <w:pPr>
              <w:ind w:left="-284" w:right="-427"/>
              <w:jc w:val="both"/>
              <w:rPr>
                <w:rFonts/>
                <w:color w:val="262626" w:themeColor="text1" w:themeTint="D9"/>
              </w:rPr>
            </w:pPr>
            <w:r>
              <w:t>Col. Condesa</w:t>
            </w:r>
          </w:p>
          <w:p>
            <w:pPr>
              <w:ind w:left="-284" w:right="-427"/>
              <w:jc w:val="both"/>
              <w:rPr>
                <w:rFonts/>
                <w:color w:val="262626" w:themeColor="text1" w:themeTint="D9"/>
              </w:rPr>
            </w:pPr>
            <w:r>
              <w:t>HORARIO DE ACCESO A LA PRENSA: 13:30 HRS</w:t>
            </w:r>
          </w:p>
          <w:p>
            <w:pPr>
              <w:ind w:left="-284" w:right="-427"/>
              <w:jc w:val="both"/>
              <w:rPr>
                <w:rFonts/>
                <w:color w:val="262626" w:themeColor="text1" w:themeTint="D9"/>
              </w:rPr>
            </w:pPr>
            <w:r>
              <w:t> </w:t>
            </w:r>
          </w:p>
          <w:p>
            <w:pPr>
              <w:ind w:left="-284" w:right="-427"/>
              <w:jc w:val="both"/>
              <w:rPr>
                <w:rFonts/>
                <w:color w:val="262626" w:themeColor="text1" w:themeTint="D9"/>
              </w:rPr>
            </w:pPr>
            <w:r>
              <w:t>CLUB DE FANS OFICIAL RENACER MEXICO PABLO RUIZ</w:t>
            </w:r>
          </w:p>
          <w:p>
            <w:pPr>
              <w:ind w:left="-284" w:right="-427"/>
              <w:jc w:val="both"/>
              <w:rPr>
                <w:rFonts/>
                <w:color w:val="262626" w:themeColor="text1" w:themeTint="D9"/>
              </w:rPr>
            </w:pPr>
            <w:r>
              <w:t>ATENTAMENTE</w:t>
            </w:r>
          </w:p>
          <w:p>
            <w:pPr>
              <w:ind w:left="-284" w:right="-427"/>
              <w:jc w:val="both"/>
              <w:rPr>
                <w:rFonts/>
                <w:color w:val="262626" w:themeColor="text1" w:themeTint="D9"/>
              </w:rPr>
            </w:pPr>
            <w:r>
              <w:t>https://www.facebook.com/groups/112291518809291/?fref=nf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Morales Garcia</w:t>
      </w:r>
    </w:p>
    <w:p w:rsidR="00C31F72" w:rsidRDefault="00C31F72" w:rsidP="00AB63FE">
      <w:pPr>
        <w:pStyle w:val="Sinespaciado"/>
        <w:spacing w:line="276" w:lineRule="auto"/>
        <w:ind w:left="-284"/>
        <w:rPr>
          <w:rFonts w:ascii="Arial" w:hAnsi="Arial" w:cs="Arial"/>
        </w:rPr>
      </w:pPr>
      <w:r>
        <w:rPr>
          <w:rFonts w:ascii="Arial" w:hAnsi="Arial" w:cs="Arial"/>
        </w:rPr>
        <w:t>Organizadora</w:t>
      </w:r>
    </w:p>
    <w:p w:rsidR="00AB63FE" w:rsidRDefault="00C31F72" w:rsidP="00AB63FE">
      <w:pPr>
        <w:pStyle w:val="Sinespaciado"/>
        <w:spacing w:line="276" w:lineRule="auto"/>
        <w:ind w:left="-284"/>
        <w:rPr>
          <w:rFonts w:ascii="Arial" w:hAnsi="Arial" w:cs="Arial"/>
        </w:rPr>
      </w:pPr>
      <w:r>
        <w:rPr>
          <w:rFonts w:ascii="Arial" w:hAnsi="Arial" w:cs="Arial"/>
        </w:rPr>
        <w:t>5585329456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https://www.mexicopress.com.mx/pablo-ruiz-en-mexico-0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