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Past Post, start-up que lidera la revolución digital en la planificación anticipada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corazón de la era digital, la planificación anticipada del legado se vuelve crucial. Past Post, una visionaria start-up mexicana, está forjando el camino hacia esta transformación, redefiniendo la manera en que se aborda la planificación patrimonial digital y últimas voluntades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Transformando la planificación anticipada</w:t>
            </w:r>
          </w:p>
          <w:p>
            <w:pPr>
              <w:ind w:left="-284" w:right="-427"/>
              <w:jc w:val="both"/>
              <w:rPr>
                <w:rFonts/>
                <w:color w:val="262626" w:themeColor="text1" w:themeTint="D9"/>
              </w:rPr>
            </w:pPr>
            <w:r>
              <w:t>"Alrededor del 45% de los mexicanos no planifican su legado debido a la falta de conocimiento sobre el tema"</w:t>
            </w:r>
          </w:p>
          <w:p>
            <w:pPr>
              <w:ind w:left="-284" w:right="-427"/>
              <w:jc w:val="both"/>
              <w:rPr>
                <w:rFonts/>
                <w:color w:val="262626" w:themeColor="text1" w:themeTint="D9"/>
              </w:rPr>
            </w:pPr>
            <w:r>
              <w:t>En un mundo cada vez más digital, la planificación anticipada del legado se suele pasar por alto. Past Post está desafiando esta norma, al hacer que la planificación sea accesible y eficaz, fomentando una cultura de preparación y prevención, y generando un cambio social que beneficiará a las familias y a la sociedad en su conjunto.</w:t>
            </w:r>
          </w:p>
          <w:p>
            <w:pPr>
              <w:ind w:left="-284" w:right="-427"/>
              <w:jc w:val="both"/>
              <w:rPr>
                <w:rFonts/>
                <w:color w:val="262626" w:themeColor="text1" w:themeTint="D9"/>
              </w:rPr>
            </w:pPr>
            <w:r>
              <w:t>El poder de la inteligencia artificial</w:t>
            </w:r>
          </w:p>
          <w:p>
            <w:pPr>
              <w:ind w:left="-284" w:right="-427"/>
              <w:jc w:val="both"/>
              <w:rPr>
                <w:rFonts/>
                <w:color w:val="262626" w:themeColor="text1" w:themeTint="D9"/>
              </w:rPr>
            </w:pPr>
            <w:r>
              <w:t>"Aproximadamente el 35% de los mexicanos ya están utilizando algún tipo de asistente de inteligencia artificial"</w:t>
            </w:r>
          </w:p>
          <w:p>
            <w:pPr>
              <w:ind w:left="-284" w:right="-427"/>
              <w:jc w:val="both"/>
              <w:rPr>
                <w:rFonts/>
                <w:color w:val="262626" w:themeColor="text1" w:themeTint="D9"/>
              </w:rPr>
            </w:pPr>
            <w:r>
              <w:t>Past Post fusiona lo último en tecnología con la planificación del legado. Mediante el uso de la Inteligencia Artificial (IA), ayuda a los usuarios a crear mensajes póstumos auténticos y emotivos en esos momentos críticos cuando resulta difícil encontrar las palabras adecuadas. Este recurso de IA posibilita una comunicación efectiva, permitiendo a los usuarios dejar mensajes de amor, reconciliación, saludos, o valiosos consejos para el futuro, además de garantizar la inmutabilidad y vigencia de estos mensajes mediante la tecnología Blockchain, al convertirlos en NFT (Token no fungible)</w:t>
            </w:r>
          </w:p>
          <w:p>
            <w:pPr>
              <w:ind w:left="-284" w:right="-427"/>
              <w:jc w:val="both"/>
              <w:rPr>
                <w:rFonts/>
                <w:color w:val="262626" w:themeColor="text1" w:themeTint="D9"/>
              </w:rPr>
            </w:pPr>
            <w:r>
              <w:t>Últimas voluntades en la era digital: Un Game-Changer Legal</w:t>
            </w:r>
          </w:p>
          <w:p>
            <w:pPr>
              <w:ind w:left="-284" w:right="-427"/>
              <w:jc w:val="both"/>
              <w:rPr>
                <w:rFonts/>
                <w:color w:val="262626" w:themeColor="text1" w:themeTint="D9"/>
              </w:rPr>
            </w:pPr>
            <w:r>
              <w:t>"El 63% de las personas manifiestan que estarían más dispuestas a organizar su testamento si el proceso se pudiera realizar en línea, lo que aumentaría un 40% en las tasas de planificación"</w:t>
            </w:r>
          </w:p>
          <w:p>
            <w:pPr>
              <w:ind w:left="-284" w:right="-427"/>
              <w:jc w:val="both"/>
              <w:rPr>
                <w:rFonts/>
                <w:color w:val="262626" w:themeColor="text1" w:themeTint="D9"/>
              </w:rPr>
            </w:pPr>
            <w:r>
              <w:t>Las últimas voluntades creadas en Past Post se convierten en un documento PDF seguro y legalmente válido. Esto se logra gracias a la implementación de una innovadora firma electrónica que cumple con la Norma Oficial Mexicana NOM-151-SCFI-2016, brindando a los documentos digitales una autenticidad incontestable. Esta transformación digital de las últimas voluntades no solo es innovadora, sino que también puede tener un profundo impacto en el sector legal, alterando cómo se manejan las últimas voluntades y la planificación patrimonial.</w:t>
            </w:r>
          </w:p>
          <w:p>
            <w:pPr>
              <w:ind w:left="-284" w:right="-427"/>
              <w:jc w:val="both"/>
              <w:rPr>
                <w:rFonts/>
                <w:color w:val="262626" w:themeColor="text1" w:themeTint="D9"/>
              </w:rPr>
            </w:pPr>
            <w:r>
              <w:t>El legado digital y la evolución del duelo</w:t>
            </w:r>
          </w:p>
          <w:p>
            <w:pPr>
              <w:ind w:left="-284" w:right="-427"/>
              <w:jc w:val="both"/>
              <w:rPr>
                <w:rFonts/>
                <w:color w:val="262626" w:themeColor="text1" w:themeTint="D9"/>
              </w:rPr>
            </w:pPr>
            <w:r>
              <w:t>"En 2050, se estima que habrá más personas muertas que vivas en Facebook"</w:t>
            </w:r>
          </w:p>
          <w:p>
            <w:pPr>
              <w:ind w:left="-284" w:right="-427"/>
              <w:jc w:val="both"/>
              <w:rPr>
                <w:rFonts/>
                <w:color w:val="262626" w:themeColor="text1" w:themeTint="D9"/>
              </w:rPr>
            </w:pPr>
            <w:r>
              <w:t>Past Post ofrece una solución innovadora para el manejo de los activos digitales post-mortem, permitiendo a los usuarios decidir el futuro de sus cuentas en las redes sociales, ya sea eliminándolas o convirtiéndolas en conmemorativas. Esta proactividad digital ayuda a evitar problemas como el robo de identidad después de la muerte y se anticipa a la creciente problemática de las "cuentas fantasmas".</w:t>
            </w:r>
          </w:p>
          <w:p>
            <w:pPr>
              <w:ind w:left="-284" w:right="-427"/>
              <w:jc w:val="both"/>
              <w:rPr>
                <w:rFonts/>
                <w:color w:val="262626" w:themeColor="text1" w:themeTint="D9"/>
              </w:rPr>
            </w:pPr>
            <w:r>
              <w:t>Prevención de conflictos familiares a través de la planificación digital</w:t>
            </w:r>
          </w:p>
          <w:p>
            <w:pPr>
              <w:ind w:left="-284" w:right="-427"/>
              <w:jc w:val="both"/>
              <w:rPr>
                <w:rFonts/>
                <w:color w:val="262626" w:themeColor="text1" w:themeTint="D9"/>
              </w:rPr>
            </w:pPr>
            <w:r>
              <w:t>"Los conflictos familiares sobre las propiedades de los fallecidos son uno de los principales motivos de litigios en Latinoamérica. Una planificación adecuada podría prevenir hasta un 30% las disputas familiares"</w:t>
            </w:r>
          </w:p>
          <w:p>
            <w:pPr>
              <w:ind w:left="-284" w:right="-427"/>
              <w:jc w:val="both"/>
              <w:rPr>
                <w:rFonts/>
                <w:color w:val="262626" w:themeColor="text1" w:themeTint="D9"/>
              </w:rPr>
            </w:pPr>
            <w:r>
              <w:t>Past Post facilita el proceso de duelo al proporcionar instrucciones claras para la gestión post-mortem. La planificación digital reduce la carga emocional y las disputas familiares al proporcionar directivas claras y legalmente válidas.</w:t>
            </w:r>
          </w:p>
          <w:p>
            <w:pPr>
              <w:ind w:left="-284" w:right="-427"/>
              <w:jc w:val="both"/>
              <w:rPr>
                <w:rFonts/>
                <w:color w:val="262626" w:themeColor="text1" w:themeTint="D9"/>
              </w:rPr>
            </w:pPr>
            <w:r>
              <w:t>Influencia en el sector gubernamental</w:t>
            </w:r>
          </w:p>
          <w:p>
            <w:pPr>
              <w:ind w:left="-284" w:right="-427"/>
              <w:jc w:val="both"/>
              <w:rPr>
                <w:rFonts/>
                <w:color w:val="262626" w:themeColor="text1" w:themeTint="D9"/>
              </w:rPr>
            </w:pPr>
            <w:r>
              <w:t>"Gobiernos pierden millones de dólares anualmente debido a las propiedades abandonadas y no reclamadas"</w:t>
            </w:r>
          </w:p>
          <w:p>
            <w:pPr>
              <w:ind w:left="-284" w:right="-427"/>
              <w:jc w:val="both"/>
              <w:rPr>
                <w:rFonts/>
                <w:color w:val="262626" w:themeColor="text1" w:themeTint="D9"/>
              </w:rPr>
            </w:pPr>
            <w:r>
              <w:t>La contribución de Past Post también se extiende al sector gubernamental. Con un aumento en la planificación patrimonial, los gobiernos pueden aumentar la recaudación de impuestos y ahorrar costos asociados con la gestión de propiedades abandonadas, ayudando a aliviar la carga financiera en los sistemas gubernamentales.</w:t>
            </w:r>
          </w:p>
          <w:p>
            <w:pPr>
              <w:ind w:left="-284" w:right="-427"/>
              <w:jc w:val="both"/>
              <w:rPr>
                <w:rFonts/>
                <w:color w:val="262626" w:themeColor="text1" w:themeTint="D9"/>
              </w:rPr>
            </w:pPr>
            <w:r>
              <w:t>Un asombroso 94% de los adultos en México no tienen un testamento, exponiendo a sus familias a conflictos innecesarios y pérdidas potenciales. En contraste, los estados que promueven activamente la planificación patrimonial han visto un aumento en la recaudación de impuestos y una disminución en los costos asociados con la administración de propiedades abandonadas. El impacto social de las acciones de Past Post es inmenso, y su potencial aún mayor.</w:t>
            </w:r>
          </w:p>
          <w:p>
            <w:pPr>
              <w:ind w:left="-284" w:right="-427"/>
              <w:jc w:val="both"/>
              <w:rPr>
                <w:rFonts/>
                <w:color w:val="262626" w:themeColor="text1" w:themeTint="D9"/>
              </w:rPr>
            </w:pPr>
            <w:r>
              <w:t>Un disruptor en la industria del seguro</w:t>
            </w:r>
          </w:p>
          <w:p>
            <w:pPr>
              <w:ind w:left="-284" w:right="-427"/>
              <w:jc w:val="both"/>
              <w:rPr>
                <w:rFonts/>
                <w:color w:val="262626" w:themeColor="text1" w:themeTint="D9"/>
              </w:rPr>
            </w:pPr>
            <w:r>
              <w:t>"El 75% de los titulares de pólizas de seguro esperan más servicios digitales y el 80% cambiaría de proveedor de seguros si se les ofrecieran servicios digitales más completos"</w:t>
            </w:r>
          </w:p>
          <w:p>
            <w:pPr>
              <w:ind w:left="-284" w:right="-427"/>
              <w:jc w:val="both"/>
              <w:rPr>
                <w:rFonts/>
                <w:color w:val="262626" w:themeColor="text1" w:themeTint="D9"/>
              </w:rPr>
            </w:pPr>
            <w:r>
              <w:t>La vanguardista tecnología de Past Post tiene el potencial de trastocar la industria del seguro. Al incorporar su servicio como parte de las políticas de asistencia, Past Post podría redefinir cómo las aseguradoras brindan apoyo, al mismo tiempo que mejora la calidad del servicio y abre nuevas posibilidades para la planificación y protección patrimonial.</w:t>
            </w:r>
          </w:p>
          <w:p>
            <w:pPr>
              <w:ind w:left="-284" w:right="-427"/>
              <w:jc w:val="both"/>
              <w:rPr>
                <w:rFonts/>
                <w:color w:val="262626" w:themeColor="text1" w:themeTint="D9"/>
              </w:rPr>
            </w:pPr>
            <w:r>
              <w:t>Past Post está revolucionando la planificación del legado en la era digital. La combinación de planificación patrimonial digital, prevención de conflictos y uso innovador de la IA posiciona a Past Post en la vanguardia de este espacio emergente. Su misión de transformar la manera en que se lidia con la muerte y el duelo, y el impacto potencial que podría tener en las familias y las sociedades, es verdaderamente emocionante.</w:t>
            </w:r>
          </w:p>
          <w:p>
            <w:pPr>
              <w:ind w:left="-284" w:right="-427"/>
              <w:jc w:val="both"/>
              <w:rPr>
                <w:rFonts/>
                <w:color w:val="262626" w:themeColor="text1" w:themeTint="D9"/>
              </w:rPr>
            </w:pPr>
            <w:r>
              <w:t>Past Post es una aplicación móvil que esta disponible en App Store https://apple.co/3Wzg3Wp Google Play http://bit.ly/3v3CIhS y Huawei https://bit.ly/42ShFNK ya se puede descargar.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5518275265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https://www.mexicopress.com.mx/past-post-start-up-que-lidera-la-revolucion_1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