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Mexico, D.F. el 20/02/2014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Presentacion del disco del dueto jazzistico Beaujean Wong.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Sábado 22 de Febrero presentan su primer disco el Duo Beaujean-Wong, en la Sala Blas Galindo del Centro Nacional de las Artes en punto de las 19 horas, ubicado en Churubusco y Tlalpan. La Entrada es Gratuita.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cantante Ingrid Beaujean y el pianista Daniel Wong presentan su primer disco titulado Miércoles con el cual consolidan este proyecto en el que desde hace dos años trabajan la composición jazzística  contemporánea y géneros de la música popular.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Después de vivir varios años en Estados Unidos el pianista Daniel Wong regresó a México a seguir su carrera y su primer trabajo fue como pianista de la Big Band Jazz de México, agrupación en la que Ingrid Beaujean era cantante principal, ahí se conocieron y se hicieron amigos.  A los pocos meses de que Ingrid dejó la agrupación, Daniel la invitó a tocar a dueto y a partir de ese momento decidieron llevar más allá este proyecto hasta llegar a esta primera producción discográfica.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temas que componen este disco son composiciones propias y van desde lugares del mundo y frases célebres hasta el amor y los días de la semana, pero la principal atracción es el virtuosismo que puede regalarte un dueto de instrumentos tan complejos como el piano y la voz.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Lugar : Auditorio Blas Galindo del Centro Nacional de las Artes Río Churubusco #79 Col. Country Club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Horario: Sabado 22 de febrero 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Entrada Libre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Hidalgo Wong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Pianista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cel 55 34 06 93 36 y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https://www.mexicopress.com.mx/presentacion-del-disco-del-dueto-jazzistico_1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