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Re-Evolución Personal: poner atención en las personas, pilar en la planeación estratégica empresarial hacia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Brindar la oportunidad de establecer la dirección de una empresa, debatir objetivos, métricas, presupuesto y rendimiento será el principal factor de decisión para los empresarios este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adentrarse en la intrincada tarea de la planeación estratégica para afrontar de la mejor manera el año nuevo, las empresas se encuentran con un elemento que, aunque a menudo subestimado, es crucial: el desarrollo y crecimiento de las personas en todos sus ámbitos. En una era de constantes transformaciones y desafíos, la capacidad de una organización para adaptarse y prosperar radica no solo en sus recursos tangibles, sino también en el potencial humano que la compone.</w:t>
            </w:r>
          </w:p>
          <w:p>
            <w:pPr>
              <w:ind w:left="-284" w:right="-427"/>
              <w:jc w:val="both"/>
              <w:rPr>
                <w:rFonts/>
                <w:color w:val="262626" w:themeColor="text1" w:themeTint="D9"/>
              </w:rPr>
            </w:pPr>
            <w:r>
              <w:t>La planeación estratégica no puede, y no debe, ser una serie de decisiones desvinculadas de quienes ejecutarán esas estrategias. Las organizaciones líderes han comprendido que para trazar un camino hacia el futuro, es esencial considerar que el crecimiento y bienestar de sus empleados, no es simplemente un acto altruista, sino una inversión inteligente.</w:t>
            </w:r>
          </w:p>
          <w:p>
            <w:pPr>
              <w:ind w:left="-284" w:right="-427"/>
              <w:jc w:val="both"/>
              <w:rPr>
                <w:rFonts/>
                <w:color w:val="262626" w:themeColor="text1" w:themeTint="D9"/>
              </w:rPr>
            </w:pPr>
            <w:r>
              <w:t>Los métodos y prácticas integrales para el desarrollo de las personas, representan un recurso invaluable para cualquier estrategia empresarial. Al incorporar estos enfoques en la planeación, no solo se potencia el desempeño individual, sino que se crea una cohesión y alineación en todo el equipo. Las decisiones estratégicas, entonces, no son meramente directrices desde la cima, sino el resultado de un organismo empresarial en sintonía.</w:t>
            </w:r>
          </w:p>
          <w:p>
            <w:pPr>
              <w:ind w:left="-284" w:right="-427"/>
              <w:jc w:val="both"/>
              <w:rPr>
                <w:rFonts/>
                <w:color w:val="262626" w:themeColor="text1" w:themeTint="D9"/>
              </w:rPr>
            </w:pPr>
            <w:r>
              <w:t>La armonía entre colegas, fomentada por estas prácticas, conduce a una toma de decisiones más eficiente y efectiva. Los empleados que sienten que su crecimiento personal es valorado tienden a estar más comprometidos con los objetivos de la empresa. Este compromiso genuino se traduce en un mejor desempeño, lo cual, a su vez, se refleja en los KPIs y en la consecución de las metas estratégicas.</w:t>
            </w:r>
          </w:p>
          <w:p>
            <w:pPr>
              <w:ind w:left="-284" w:right="-427"/>
              <w:jc w:val="both"/>
              <w:rPr>
                <w:rFonts/>
                <w:color w:val="262626" w:themeColor="text1" w:themeTint="D9"/>
              </w:rPr>
            </w:pPr>
            <w:r>
              <w:t>Incluir el desarrollo personal en la planeación estratégica es, en esencia, reconocer que el corazón de cualquier empresa reside en su gente. Las herramientas, tecnologías y recursos son cruciales, sí, pero es el espíritu humano, con su capacidad de adaptación, innovación y pasión, lo que realmente impulsa el éxito a largo plazo.</w:t>
            </w:r>
          </w:p>
          <w:p>
            <w:pPr>
              <w:ind w:left="-284" w:right="-427"/>
              <w:jc w:val="both"/>
              <w:rPr>
                <w:rFonts/>
                <w:color w:val="262626" w:themeColor="text1" w:themeTint="D9"/>
              </w:rPr>
            </w:pPr>
            <w:r>
              <w:t>Algunas empresas necesitan guía especializada al momento de la creación de sus objetivos y, entidades como Re-Evolución Personal (parte de Integralis Consulting Group) están a la vanguardia en este enfoque, mostrando el camino hacia una planeación estratégica más humana y, por ende, más efectiva, guiando a las organizaciones líderes del continente en su travesía transformacional.</w:t>
            </w:r>
          </w:p>
          <w:p>
            <w:pPr>
              <w:ind w:left="-284" w:right="-427"/>
              <w:jc w:val="both"/>
              <w:rPr>
                <w:rFonts/>
                <w:color w:val="262626" w:themeColor="text1" w:themeTint="D9"/>
              </w:rPr>
            </w:pPr>
            <w:r>
              <w:t>Al final del día, una planeación anual que no pone al centro el desarrollo de las personas es simplemente un conjunto de ideas en papel. En la arquitectura de una planeación estratégica exitosa, el desarrollo de las personas emerge no solo como un complemento, sino como un pilar fundamental. Las empresas visionarias que reconozcan y abracen esta verdad estarán mejor equipadas para navegar los desafíos del 2024 y liderar en su industria.</w:t>
            </w:r>
          </w:p>
          <w:p>
            <w:pPr>
              <w:ind w:left="-284" w:right="-427"/>
              <w:jc w:val="both"/>
              <w:rPr>
                <w:rFonts/>
                <w:color w:val="262626" w:themeColor="text1" w:themeTint="D9"/>
              </w:rPr>
            </w:pPr>
            <w:r>
              <w:t>Del 18 al 21 de enero sucederá el Re-evoluciónate 2024 en Tepoztlán, Morelos, un retiro para "PARAR" y volver a conectar con propósito para guiarte todo el año.</w:t>
            </w:r>
          </w:p>
          <w:p>
            <w:pPr>
              <w:ind w:left="-284" w:right="-427"/>
              <w:jc w:val="both"/>
              <w:rPr>
                <w:rFonts/>
                <w:color w:val="262626" w:themeColor="text1" w:themeTint="D9"/>
              </w:rPr>
            </w:pPr>
            <w:r>
              <w:t>Acerca de Re-Evolución PersonalRe-Evolución Personal es pionero en el desarrollo integral de individuos y organizaciones. Fusionando metodologías vanguardistas con prácticas corporativas. El enfoque se centra en conectar con lo más significativo de las personas y maximizar el potencial humano para un rendimiento laboral excepcional. Reconocemos que la transformación real se origina en el autodescubrimiento, los desafíos y las prácticas. Más en https://re-evolucionpersonal.com/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Cruz</w:t>
      </w:r>
    </w:p>
    <w:p w:rsidR="00C31F72" w:rsidRDefault="00C31F72" w:rsidP="00AB63FE">
      <w:pPr>
        <w:pStyle w:val="Sinespaciado"/>
        <w:spacing w:line="276" w:lineRule="auto"/>
        <w:ind w:left="-284"/>
        <w:rPr>
          <w:rFonts w:ascii="Arial" w:hAnsi="Arial" w:cs="Arial"/>
        </w:rPr>
      </w:pPr>
      <w:r>
        <w:rPr>
          <w:rFonts w:ascii="Arial" w:hAnsi="Arial" w:cs="Arial"/>
        </w:rPr>
        <w:t>PR Manager</w:t>
      </w:r>
    </w:p>
    <w:p w:rsidR="00AB63FE" w:rsidRDefault="00C31F72" w:rsidP="00AB63FE">
      <w:pPr>
        <w:pStyle w:val="Sinespaciado"/>
        <w:spacing w:line="276" w:lineRule="auto"/>
        <w:ind w:left="-284"/>
        <w:rPr>
          <w:rFonts w:ascii="Arial" w:hAnsi="Arial" w:cs="Arial"/>
        </w:rPr>
      </w:pPr>
      <w:r>
        <w:rPr>
          <w:rFonts w:ascii="Arial" w:hAnsi="Arial" w:cs="Arial"/>
        </w:rPr>
        <w:t>5565775624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https://www.mexicopress.com.mx/re-evolucion-personal-poner-atencion-en-las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Recursos humanos Formación profesional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