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01230 el 13/11/2014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Riverbed    Force    anuncia conferencias   gratuitas  de su  Evento  Virtual Live en innovaciones revolucionarias de Visibilidad y control de aplicaciones.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conferencias ampliadas  para los  usuarios Riverbed,  sobre las soluciones arquitectónicas para la realización de cualquier empresa híbrida.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Riverbed Technology (NASDAQ: RVBD), el líder en infraestructura de rendimiento de las aplicaciones, ha anunciado hoy que Riverbed FORCE 2014, una conferencia de usuarios expandida para empresas, se estrenará el lunes 3 de noviembre al 6 de nov. Centro de convenciones de  San José. El tema central  de la conferencia es la empresa hybrida: Cómo lograr su funcionamiento al límite. Los ponentes abordarán, desde una perspectiva de negocios y técnicos, cómo gestionar los desafíos implicados por  la complejidad de la combinación de en las instalaciones y las aplicaciones basadas en la nube prestados a través de combinaciones de redes públicas y privadas.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Riverbed FORCE 2014 contará con conferencias magistrales de la Sesión General de líderes empresariales y expertos de la industria, incluyendo al autor “Cruzando el abismo “ Geoffrey Moore, Stevenson Intel CIO, y los ejecutivos de Shell, Riverbed, Akamai y Zscaler; con 80 laboratorios prácticos y sesiones técnicas; las pruebas de certificación técnica gratuita; y un Pabellón para socios de  Riverbed Technology-Ready. Aladiendo que Riverbed abrió inscripciones para a un evento virtual en vivo de manera gratuita con los mensajes claves de Riverved Force para el martes 4 de noviembre (registrarse en www.Riverbed.com). Además se  contará con el lanzamiento de Riverbed Steelhead 9.0, la entrega de innovaciones radicales en la visibilidad de aplicaciones, control y optimización para mejorar el rendimiento de cualquier aplicación en toda la empresa híbrida.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resultado de esta tendencia, las aplicaciones y los datos están en todas partes hoy en día y la complejidad arquitectónica se agrava en gran medida por la naturaleza misma de la empresa híbrida. Además, las redes, los canales de distribución que permiten a los usuarios acceder a estas aplicaciones y los datos, también se van híbrido, con redes MPLS para aplicaciones de misión crítica y de Internet para el tráfico recreativo, SaaS, y copia de seguridad. CIOs de hoy deben proporcionar un entorno donde los usuarios de todo el mundo pueden acceder a las aplicaciones, los datos y la infraestructura subyacente - ya sea ubicado en las instalaciones de centros de datos y nubes privadas o consume como servicios de nubes públicas, y no importa en qué red están entregado - con una experiencia óptima para cada usuario final en cualquier situación de trabajo. Eso es lo que significa hacer la empresa híbrida realizar en su mejor momento - que, dado que las empresas funcionan con aplicaciones y datos, es realmente de misión crítica para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Conferencia Riverbed FORCE Highlights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Riverbed Force contará con expertos de las TI como Geoffrey Moore,  Kim Stevenson CIO de Intel  Akamai / e Rick McConnell, CEO y Fundador Zscaler Jay Chaudhry, Jay Haines de Shell, Presidente y CEO de Riverbed, Jerry M. Kennelly, Hasang Bae Jefe Científico de Riverbede, así comoc con el senior vicepresidente y Director general Riverbed Paul O and #39;Farrell y Mike Sargent.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Los oradores destacados de la sesión son los principales analistas de la industria de Gartner y Forrester; Los líderes de TI en Fortune 500 y organizaciones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80 sesiones técnicas y prácticas que cubren las tendencias clave de la industria tales como arquitecturas híbridas, SDN y virtualización, rama infraestructura convergente y mucho más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Eventos nocturnos espectaculares incluyendo una fiesta en el estadio de  Levi and #39;s® - nuevo hogar de los San Francisco 49ers.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 Roman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https://www.mexicopress.com.mx/riverbed-force-anuncia-conferencias-gratuitas-de-su-evento-virtual-live-en-innovaciones-revolucionarias-de-visibilidad-y-control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