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18/10/2017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Riverbed mostrará solución de Redes y Visibilidad en la Nube con Microsoft</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Riverbed lleva la nube de Microsoft Azure hacia el espacio con 100 veces más de rendimiento y hasta casi 11 veces de retorno de inversión. Permitirá a las empresas alcanzar su potencial completo en la nube de Microsoft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Miles de empresas ya están usando Microsoft Azure para migrar sus aplicaciones actuales a la nube o para crear aplicaciones nativas e híbridas porque obtienen atractivos beneficios como seguridad, bajo costo y escalabilidad. Con esa premisa, Riverbed Technology en conjunto con Microsoft llevará a cabo una sesión donde profesionales de TI y usuarios de la solución de Riverbed y Microsoft Azure, podrán intercambiar experiencias para asegurar el rendimiento y la disponibilidad de sus aplicaciones empresariales.</w:t></w:r></w:p><w:p><w:pPr><w:ind w:left="-284" w:right="-427"/>	<w:jc w:val="both"/><w:rPr><w:rFonts/><w:color w:val="262626" w:themeColor="text1" w:themeTint="D9"/></w:rPr></w:pPr><w:r><w:t>Presentará una serie de soluciones definidas por software y centradas en la nube en conjunto con Microsoft en la CDMX este 19 de Octubre 2017. Para los profesionales de TI que lideran las cargas de trabajo de Microsoft, las iniciativas O365 (SaaS) o Azure (IaaS), Riverbed proporciona soluciones de visibilidad y de redes en la nube que optimizan el rendimiento de las aplicaciones y la nube, agilizan y mejoran la experiencia digital y del usuario final.</w:t></w:r></w:p><w:p><w:pPr><w:ind w:left="-284" w:right="-427"/>	<w:jc w:val="both"/><w:rPr><w:rFonts/><w:color w:val="262626" w:themeColor="text1" w:themeTint="D9"/></w:rPr></w:pPr><w:r><w:t>En el caso de Ignite, Riverbed destacará la potencia de SteelConnect, una solución SD-WAN incomparable que proporciona conectividad unificada y orquestación basada en políticas que abarca toda la red – LAN/WLAN (incluida Riverbed Xirrus WiFi), WAN, centro de datos y la nube, con conectividad a un solo clic de Microsoft Azure. Riverbed también ofrecerá un visibilidad de SteelFusion Azure-Ready Edge, el cual permite a los sitios perimetrales aprovechar la nube de Microsoft Azure como un centro de datos o nivel de almacenamiento primario, dando una mayor flexibilidad y eficiencia. Además, Riverbed mostrará SteelCentral para visibilidad de extremo a extremo y monitoreo de la experiencia digital; Riverbed Xirrus WiFi, la solución líder de Wi-Fi basado en la nube; y soluciones para asegurar el rendimiento de Office 365.</w:t></w:r></w:p><w:p><w:pPr><w:ind w:left="-284" w:right="-427"/>	<w:jc w:val="both"/><w:rPr><w:rFonts/><w:color w:val="262626" w:themeColor="text1" w:themeTint="D9"/></w:rPr></w:pPr><w:r><w:t>"Riverbed es la tecnología que potencia los servicios en la nube de Microsoft, estamos seguros que la tecnología de ambas empresas llevara a una experiencia exitosa en materia de administración de datos", declaró Jorge Sainz, Country Manager de Riverbed México y Centroamérica.</w:t></w:r></w:p><w:p><w:pPr><w:ind w:left="-284" w:right="-427"/>	<w:jc w:val="both"/><w:rPr><w:rFonts/><w:color w:val="262626" w:themeColor="text1" w:themeTint="D9"/></w:rPr></w:pPr><w:r><w:t>Conecta con Riverbed</w:t></w:r></w:p><w:p><w:pPr><w:ind w:left="-284" w:right="-427"/>	<w:jc w:val="both"/><w:rPr><w:rFonts/><w:color w:val="262626" w:themeColor="text1" w:themeTint="D9"/></w:rPr></w:pPr><w:r><w:t>· Facebook</w:t></w:r></w:p><w:p><w:pPr><w:ind w:left="-284" w:right="-427"/>	<w:jc w:val="both"/><w:rPr><w:rFonts/><w:color w:val="262626" w:themeColor="text1" w:themeTint="D9"/></w:rPr></w:pPr><w:r><w:t>· LinkedIn</w:t></w:r></w:p><w:p><w:pPr><w:ind w:left="-284" w:right="-427"/>	<w:jc w:val="both"/><w:rPr><w:rFonts/><w:color w:val="262626" w:themeColor="text1" w:themeTint="D9"/></w:rPr></w:pPr><w:r><w:t>· Riverbed Blog</w:t></w:r></w:p><w:p><w:pPr><w:ind w:left="-284" w:right="-427"/>	<w:jc w:val="both"/><w:rPr><w:rFonts/><w:color w:val="262626" w:themeColor="text1" w:themeTint="D9"/></w:rPr></w:pPr><w:r><w:t>· Riverbed Community</w:t></w:r></w:p><w:p><w:pPr><w:ind w:left="-284" w:right="-427"/>	<w:jc w:val="both"/><w:rPr><w:rFonts/><w:color w:val="262626" w:themeColor="text1" w:themeTint="D9"/></w:rPr></w:pPr><w:r><w:t>· Twitter (@Riverbed)</w:t></w:r></w:p><w:p><w:pPr><w:ind w:left="-284" w:right="-427"/>	<w:jc w:val="both"/><w:rPr><w:rFonts/><w:color w:val="262626" w:themeColor="text1" w:themeTint="D9"/></w:rPr></w:pPr><w:r><w:t>· YouTube</w:t></w:r></w:p><w:p><w:pPr><w:ind w:left="-284" w:right="-427"/>	<w:jc w:val="both"/><w:rPr><w:rFonts/><w:color w:val="262626" w:themeColor="text1" w:themeTint="D9"/></w:rPr></w:pPr><w:r><w:t>· SlideShare</w:t></w:r></w:p>	<w:p><w:pPr><w:ind w:left="-284" w:right="-427"/>	<w:jc w:val="both"/><w:rPr><w:rFonts/><w:color w:val="262626" w:themeColor="text1" w:themeTint="D9"/></w:rPr></w:pPr><w:r><w:t>Google+</w:t></w:r></w:p><w:p><w:pPr><w:ind w:left="-284" w:right="-427"/>	<w:jc w:val="both"/><w:rPr><w:rFonts/><w:color w:val="262626" w:themeColor="text1" w:themeTint="D9"/></w:rPr></w:pPr><w:r><w:t>Riverbed permite a las organizaciones modernizar sus redes y aplicaciones con soluciones líderes en la industria de SD-WAN, aceleración de aplicaciones y visibilidad. La plataforma de Riverbed permite a las empresas transformar el rendimiento de las aplicaciones y las nubes en una ventaja competitiva al maximizar la productividad de los empleados y aprovechar las TI para crear nuevas formas de agilidad operativa. Con más de 1,000 millones de dólares en ingresos anuales, los 28,000 clientes de Riverbed incluyen 97% de Fortune 100 y 98% de Forbes Global 100. Más información en www.riverbed.com</w:t></w:r></w:p><w:p><w:pPr><w:ind w:left="-284" w:right="-427"/>	<w:jc w:val="both"/><w:rPr><w:rFonts/><w:color w:val="262626" w:themeColor="text1" w:themeTint="D9"/></w:rPr></w:pPr><w:r><w:t>Riverbed y cualquier nombre o logotipo de producto o servicio de Riverbed utilizado en el presente documento son marcas comerciales de Riverbed Technology, Inc. Todas las demás marcas comerciales aquí utilizadas pertenecen a sus respectivos propietarios.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Flor Carreno</w:t></w:r></w:p><w:p w:rsidR="00C31F72" w:rsidRDefault="00C31F72" w:rsidP="00AB63FE"><w:pPr><w:pStyle w:val="Sinespaciado"/><w:spacing w:line="276" w:lineRule="auto"/><w:ind w:left="-284"/><w:rPr><w:rFonts w:ascii="Arial" w:hAnsi="Arial" w:cs="Arial"/></w:rPr></w:pPr><w:r><w:rPr><w:rFonts w:ascii="Arial" w:hAnsi="Arial" w:cs="Arial"/></w:rPr><w:t>Marketing Q S&C SA de CV</w:t></w:r></w:p><w:p w:rsidR="00AB63FE" w:rsidRDefault="00C31F72" w:rsidP="00AB63FE"><w:pPr><w:pStyle w:val="Sinespaciado"/><w:spacing w:line="276" w:lineRule="auto"/><w:ind w:left="-284"/><w:rPr><w:rFonts w:ascii="Arial" w:hAnsi="Arial" w:cs="Arial"/></w:rPr></w:pPr><w:r><w:rPr><w:rFonts w:ascii="Arial" w:hAnsi="Arial" w:cs="Arial"/></w:rPr><w:t>5556152196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https://www.mexicopress.com.mx/riverbed-mostrara-solucion-de-redes-y</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Finanzas E-Commerce Software Ciberseguridad Consumo Dispositivos móviles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