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06/09/2024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Rodaleon destaca el patín hidráulico para la optimización del espacio en almacenes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Fulfillment Hub USA, la planificación adecuada de los procesos y recursos involucrados en la operación de un almacén puede marcar la diferencia entre el éxito y el fracaso. Para ello, Rodaleon ofrece soluciones para el manejo de materiales y productos de la mejor calidad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patín hidráulico es una herramienta muy útil en la gestión de almacenes. Su versatilidad contribuye a la eficiencia del espacio, al manejo de mercancías, a la correcta organización y asimismo, permite un uso más efectivo de las áreas disponibles. Según un artículo de Fulfillment Hub USA, la gestión eficiente de un almacén es fundamental para el éxito de cualquier negocio en la cadena de suministro. Para ello, a continuación se presentará cómo el patín hidráulico ayuda a la optimización de los espacios en almacenes: </w:t>
            </w:r>
          </w:p>
          <w:p>
            <w:pPr>
              <w:ind w:left="-284" w:right="-427"/>
              <w:jc w:val="both"/>
              <w:rPr>
                <w:rFonts/>
                <w:color w:val="262626" w:themeColor="text1" w:themeTint="D9"/>
              </w:rPr>
            </w:pPr>
            <w:r>
              <w:t>Facilitan el manejo de cargas: El patín hidráulico permite trasladar cajas de manera eficiente, reduciendo la necesidad de mover manualmente los productos. Esto significa que se pueden reorganizar los productos con mayor rapidez y eficacia, facilitando un mejor aprovechamiento del espacio.</w:t>
            </w:r>
          </w:p>
          <w:p>
            <w:pPr>
              <w:ind w:left="-284" w:right="-427"/>
              <w:jc w:val="both"/>
              <w:rPr>
                <w:rFonts/>
                <w:color w:val="262626" w:themeColor="text1" w:themeTint="D9"/>
              </w:rPr>
            </w:pPr>
            <w:r>
              <w:t>Optimización en el apilamiento: Con el uso de un patín hidráulico, es más fácil apilar y desapilar productos. Esto permite aprovechar mejor la altura del almacén y crear configuraciones de almacenamiento más compactas y ordenadas.</w:t>
            </w:r>
          </w:p>
          <w:p>
            <w:pPr>
              <w:ind w:left="-284" w:right="-427"/>
              <w:jc w:val="both"/>
              <w:rPr>
                <w:rFonts/>
                <w:color w:val="262626" w:themeColor="text1" w:themeTint="D9"/>
              </w:rPr>
            </w:pPr>
            <w:r>
              <w:t>Acceso a espacios reducidos: Un patín hidráulico suele ser bastante maniobrable, lo que permite acceder a espacios más estrechos entre estanterías o pasillos. Esto es especialmente útil en almacenes con pasillos estrechos donde las carretillas elevadoras más grandes no pueden llegar.</w:t>
            </w:r>
          </w:p>
          <w:p>
            <w:pPr>
              <w:ind w:left="-284" w:right="-427"/>
              <w:jc w:val="both"/>
              <w:rPr>
                <w:rFonts/>
                <w:color w:val="262626" w:themeColor="text1" w:themeTint="D9"/>
              </w:rPr>
            </w:pPr>
            <w:r>
              <w:t>Reducción de tiempos de carga y descarga: Al agilizar el proceso de carga y descarga, los patines hidráulicos permiten que los trabajadores sean más productivos y que los productos se ubiquen en sus lugares correspondientes con mayor rapidez, evitando acumulaciones innecesarias y optimizando el espacio disponible.</w:t>
            </w:r>
          </w:p>
          <w:p>
            <w:pPr>
              <w:ind w:left="-284" w:right="-427"/>
              <w:jc w:val="both"/>
              <w:rPr>
                <w:rFonts/>
                <w:color w:val="262626" w:themeColor="text1" w:themeTint="D9"/>
              </w:rPr>
            </w:pPr>
            <w:r>
              <w:t>Flexibilidad en el diseño del almacén: Al usar un patín hidráulico, se puede modificar el diseño del almacén de manera más flexible, ya que no se depende tanto de la maquinaria más grande. Esto facilita la adaptación a nuevas configuraciones o la reorganización para maximizar el espacio de almacenamiento.</w:t>
            </w:r>
          </w:p>
          <w:p>
            <w:pPr>
              <w:ind w:left="-284" w:right="-427"/>
              <w:jc w:val="both"/>
              <w:rPr>
                <w:rFonts/>
                <w:color w:val="262626" w:themeColor="text1" w:themeTint="D9"/>
              </w:rPr>
            </w:pPr>
            <w:r>
              <w:t>Por otro lado, organizar un almacén de manera eficiente utilizando patines hidráulicos implica varias estrategias para maximizar el uso del espacio y mejorar la productividad. Algunas estrategias clave son las siguientes:</w:t>
            </w:r>
          </w:p>
          <w:p>
            <w:pPr>
              <w:ind w:left="-284" w:right="-427"/>
              <w:jc w:val="both"/>
              <w:rPr>
                <w:rFonts/>
                <w:color w:val="262626" w:themeColor="text1" w:themeTint="D9"/>
              </w:rPr>
            </w:pPr>
            <w:r>
              <w:t>Diseño del almacén</w:t>
            </w:r>
          </w:p>
          <w:p>
            <w:pPr>
              <w:ind w:left="-284" w:right="-427"/>
              <w:jc w:val="both"/>
              <w:rPr>
                <w:rFonts/>
                <w:color w:val="262626" w:themeColor="text1" w:themeTint="D9"/>
              </w:rPr>
            </w:pPr>
            <w:r>
              <w:t>Planificación de pasillos: Diseñar pasillos lo suficientemente anchos para que el patín hidráulico puedan maniobrar con facilidad, pero no tan anchos como para desperdiciar espacio. Sumado a esto, los pasillos deben ser accesibles desde todas las áreas del almacén.</w:t>
            </w:r>
          </w:p>
          <w:p>
            <w:pPr>
              <w:ind w:left="-284" w:right="-427"/>
              <w:jc w:val="both"/>
              <w:rPr>
                <w:rFonts/>
                <w:color w:val="262626" w:themeColor="text1" w:themeTint="D9"/>
              </w:rPr>
            </w:pPr>
            <w:r>
              <w:t>Ubicación estratégica de productos: Se deben colocar los productos de mayor a menor rotación en zonas accesibles cerca de las áreas de carga y descarga para minimizar el tiempo de desplazamiento.</w:t>
            </w:r>
          </w:p>
          <w:p>
            <w:pPr>
              <w:ind w:left="-284" w:right="-427"/>
              <w:jc w:val="both"/>
              <w:rPr>
                <w:rFonts/>
                <w:color w:val="262626" w:themeColor="text1" w:themeTint="D9"/>
              </w:rPr>
            </w:pPr>
            <w:r>
              <w:t>Optimización del espacio vertical</w:t>
            </w:r>
          </w:p>
          <w:p>
            <w:pPr>
              <w:ind w:left="-284" w:right="-427"/>
              <w:jc w:val="both"/>
              <w:rPr>
                <w:rFonts/>
                <w:color w:val="262626" w:themeColor="text1" w:themeTint="D9"/>
              </w:rPr>
            </w:pPr>
            <w:r>
              <w:t>Uso de estanterías: Aprovechar las estanterías altas para almacenar productos que no se necesiten con frecuencia. Los patines hidráulicos facilitarán el movimiento de productos hacia y desde estanterías más altas sin necesidad de maquinaria adicional.</w:t>
            </w:r>
          </w:p>
          <w:p>
            <w:pPr>
              <w:ind w:left="-284" w:right="-427"/>
              <w:jc w:val="both"/>
              <w:rPr>
                <w:rFonts/>
                <w:color w:val="262626" w:themeColor="text1" w:themeTint="D9"/>
              </w:rPr>
            </w:pPr>
            <w:r>
              <w:t>Apilamiento eficiente: Utilizar el patín hidráulico para apilar productos de manera segura y estable. Las pilas deberán ser accesibles y el peso estar distribuido uniformemente para evitar colapsos.</w:t>
            </w:r>
          </w:p>
          <w:p>
            <w:pPr>
              <w:ind w:left="-284" w:right="-427"/>
              <w:jc w:val="both"/>
              <w:rPr>
                <w:rFonts/>
                <w:color w:val="262626" w:themeColor="text1" w:themeTint="D9"/>
              </w:rPr>
            </w:pPr>
            <w:r>
              <w:t>Manejo y organización de inventario</w:t>
            </w:r>
          </w:p>
          <w:p>
            <w:pPr>
              <w:ind w:left="-284" w:right="-427"/>
              <w:jc w:val="both"/>
              <w:rPr>
                <w:rFonts/>
                <w:color w:val="262626" w:themeColor="text1" w:themeTint="D9"/>
              </w:rPr>
            </w:pPr>
            <w:r>
              <w:t>Sistema de etiquetado: Etiquetar claramente los productos y las ubicaciones de almacenamiento. Utilizar etiquetas que sean fácilmente visibles y duraderas para ayudar a localizar los artículos rápidamente.</w:t>
            </w:r>
          </w:p>
          <w:p>
            <w:pPr>
              <w:ind w:left="-284" w:right="-427"/>
              <w:jc w:val="both"/>
              <w:rPr>
                <w:rFonts/>
                <w:color w:val="262626" w:themeColor="text1" w:themeTint="D9"/>
              </w:rPr>
            </w:pPr>
            <w:r>
              <w:t>Clasificación por tipo y tamaño: Agrupar los productos similares y almacenarlos en áreas específicas facilita la búsqueda y el movimiento de productos con el patín hidráulico y evita la confusión o el desorden.</w:t>
            </w:r>
          </w:p>
          <w:p>
            <w:pPr>
              <w:ind w:left="-284" w:right="-427"/>
              <w:jc w:val="both"/>
              <w:rPr>
                <w:rFonts/>
                <w:color w:val="262626" w:themeColor="text1" w:themeTint="D9"/>
              </w:rPr>
            </w:pPr>
            <w:r>
              <w:t>Implementando estas estrategias, es posible optimizar el espacio de los almacenes y mejorar la eficiencia operativa utilizando el patín hidráulico. Rodaleon genera soluciones para el manejo de materiales desde 1989, siendo proveedores de equipo para el movimiento de productos de la más alta calidad. Aparte de contar con el patín hidráulico ideal para las necesidades operativas de cualquier empresa, se comprometen a realizar modificaciones en el diseño para optimizar los traslados de carga.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Izaguirre</w:t>
      </w:r>
    </w:p>
    <w:p w:rsidR="00C31F72" w:rsidRDefault="00C31F72" w:rsidP="00AB63FE">
      <w:pPr>
        <w:pStyle w:val="Sinespaciado"/>
        <w:spacing w:line="276" w:lineRule="auto"/>
        <w:ind w:left="-284"/>
        <w:rPr>
          <w:rFonts w:ascii="Arial" w:hAnsi="Arial" w:cs="Arial"/>
        </w:rPr>
      </w:pPr>
      <w:r>
        <w:rPr>
          <w:rFonts w:ascii="Arial" w:hAnsi="Arial" w:cs="Arial"/>
        </w:rPr>
        <w:t>Rodaleon</w:t>
      </w:r>
    </w:p>
    <w:p w:rsidR="00AB63FE" w:rsidRDefault="00C31F72" w:rsidP="00AB63FE">
      <w:pPr>
        <w:pStyle w:val="Sinespaciado"/>
        <w:spacing w:line="276" w:lineRule="auto"/>
        <w:ind w:left="-284"/>
        <w:rPr>
          <w:rFonts w:ascii="Arial" w:hAnsi="Arial" w:cs="Arial"/>
        </w:rPr>
      </w:pPr>
      <w:r>
        <w:rPr>
          <w:rFonts w:ascii="Arial" w:hAnsi="Arial" w:cs="Arial"/>
        </w:rPr>
        <w:t>8119753535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https://www.mexicopress.com.mx/rodaleon-destaca-el-patin-hidraulico-para-la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Logística Nuevo León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