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México el 27/07/2018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Seguridad deficiente en los routers deja a los mexicanos vulnerables a ciberataques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Nuevo estudio de Avast revela que el 41% de los mexicanos nunca ingresaron a la interfaz administrativa web de sus routers para alterar las credenciales de login de fábrica. De aquellos que sí lo hicieron, el 74% nunca actualizaron el firmware del router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Los consumidores mexicanos que cuentan con una seguridad deficiente en sus routers corren un alto riesgo de sufrir ciberataques, agresiones que buscan tomar el control de sus dispositivos conectados a su red, robar sus contraseñas y apoderarse de otra información personal sensible. Un nuevo estudio de Avast, líder global en seguridad digital, reveló que el 41% de los mexicanos nunca han ingresado a la interfaz de administración web para cambiar los valores de ingreso que traía por defecto. Otro hallazgo inquietante es que el 23% de la población mexicana ha entrado a la interfaz de administración web pero siguen usando los valores por defecto del enrutador. Solo el 36% ha modificado dichos valores. De los mexicanos que han ingresado a la interfaz de administración web, el 74% nunca ha actualizado el firmware de su enrutador.</w:t></w:r></w:p><w:p><w:pPr><w:ind w:left="-284" w:right="-427"/>	<w:jc w:val="both"/><w:rPr><w:rFonts/><w:color w:val="262626" w:themeColor="text1" w:themeTint="D9"/></w:rPr></w:pPr><w:r><w:t>El estudio fue hecho para entender mejor cuál es el conocimiento que tiene el público de la seguridad del router, la cual es frecuentemente subestimada pues las personas prestan más atención a los dispositivos que usan.</w:t></w:r></w:p><w:p><w:pPr><w:ind w:left="-284" w:right="-427"/>	<w:jc w:val="both"/><w:rPr><w:rFonts/><w:color w:val="262626" w:themeColor="text1" w:themeTint="D9"/></w:rPr></w:pPr><w:r><w:t>A principios de este mes, se detectó que aproximadamente 700 mil enrutadores en el mundo eran vulnerables a un malware con recursos de decodificación SSL y capacidad de sustraer datos. Conocido como Filtro VPN, este malware modular contiene recursos de ataque MiTM (Man-in-The-Middle (MiTM) diseñadas para inyectar cargar maliciosas en el tráfico web. El malware tiene la capacidad de escanear el tráfico entrante y saliente en la red del usuario para apoderarse de contraseñas y otra información sensible. Hasta la fecha, enrutadores en 54 países han sido infectados, incluidos los modelos de Linksys, NETGEAR, D-Link, Huawei y Asus.</w:t></w:r></w:p><w:p><w:pPr><w:ind w:left="-284" w:right="-427"/>	<w:jc w:val="both"/><w:rPr><w:rFonts/><w:color w:val="262626" w:themeColor="text1" w:themeTint="D9"/></w:rPr></w:pPr><w:r><w:t>El estudio de Avast ilustra cómo los ataques pueden tomar ventaja del desconocimiento del público de la importancia de la seguridad de los routers. Solo 39% de los consumidores mexicanos admitió haber ingresado a la interfaz de su router al menos una vez al año para verificar su actualización, mientras que el 55% dijo no tener idea de que sus routers tenían un firmware – el software preprogramado y grabado en el harware que requiere actualización para incorporar parches de seguridad.</w:t></w:r></w:p><w:p><w:pPr><w:ind w:left="-284" w:right="-427"/>	<w:jc w:val="both"/><w:rPr><w:rFonts/><w:color w:val="262626" w:themeColor="text1" w:themeTint="D9"/></w:rPr></w:pPr><w:r><w:t>"La red local de un usuario es tan relevante y puede ser vista como el eslabón más débil de la cadena. Y la mayoría de las veces, el router el punto más vulnerable de todos", dijo Martin Hron, Investigador de Seguridad de Avast.</w:t></w:r></w:p><w:p><w:pPr><w:ind w:left="-284" w:right="-427"/>	<w:jc w:val="both"/><w:rPr><w:rFonts/><w:color w:val="262626" w:themeColor="text1" w:themeTint="D9"/></w:rPr></w:pPr><w:r><w:t>"El router es frecuentemente mal comprendido o subestimado, pero es indiscutiblemente el dispositivo más importante, pues actúa como puerta de entrada a internet. Al conectar diferentes dispositivos y al permitirles compartir datos entre sí, mientras administra el tráfico web entrante y saliente, se convierte en el blanco natural de agentes maliciosos, los cuales están intentando hacerse con información sensible, como los datos para el ingreso a cuentas bancarias, y sustrayendo información de los dispositivos emparejados con ellos, como los dispositivos conectados a la Internet de las Cosas. Como medida mínima de protección, las personas deberían cambiar los usuarios y contraseñas que traen por defecto sus enrutadores, tan pronto como los instalan y proactivamente verificar las actualizaciones del firmware".</w:t></w:r></w:p><w:p><w:pPr><w:ind w:left="-284" w:right="-427"/>	<w:jc w:val="both"/><w:rPr><w:rFonts/><w:color w:val="262626" w:themeColor="text1" w:themeTint="D9"/></w:rPr></w:pPr><w:r><w:t>Metodología del estudioEl estudio fue llevado a cabo por Avast en julio de 2018 y entrevistó a 1105 consumidores mexicanos.</w:t></w:r></w:p><w:p><w:pPr><w:ind w:left="-284" w:right="-427"/>	<w:jc w:val="both"/><w:rPr><w:rFonts/><w:color w:val="262626" w:themeColor="text1" w:themeTint="D9"/></w:rPr></w:pPr><w:r><w:t>Acerca de AvastAvast (LSE: AVST) es el líder global en productos de seguridad digital. Con más de 400 millones de usuarios en línea, Avast ofrece productos bajo las marcas Avast y AVG que protegen a las personas de las amenazas en internet y el escenario en evolución de amenazas de Internet de las Cosas. La red de detección de amenazas de la compañía está entre las más avanzadas del mundo, y utiliza tecnologías de aprendizaje automático e inteligencia artificial para detectar y detener amenazas en tiempo real. Los productos de seguridad digital de Avast para dispositivos móviles, PC o Mac están clasificados como los mejores y certificados por VB100, AV-Comparatives, AV-Test, OPSWAT, ICSA Labs, West Coast Labs, entre otros. Avast cuenta con el respaldo de las firmas globales líderes de capital privado CVC Capital Partners y Summit Partners. Visitar: www.avast.com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Marketing Q S&C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Agencia de Relaciones Públicas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+ 52 55 5615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https://www.mexicopress.com.mx/seguridad-deficiente-en-los-routers-deja-a-los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Nacional Hardware E-Commerce Software Ciberseguridad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