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de diez empresas en México ya han invertido en IA para optimizar ventas y elevar su productividad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HubSpot, plataforma líder de CRM para empresas en expansión, presenta los resultados de su estudio sobre el Estado de las Ventas, en el que explora el impacto de la IA en la productividad de las empresas. Cuatro de cada diez encuestados creen que son mayores los beneficios al usar Inteligencia Artificial en su rol de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sigue impactando las esferas empresariales y las ventas no son la excepción. Actualmente, el 61.6% de las empresas en México han decidido invertir en herramientas de IA enfocadas en ventas, que repercute en ingresos, ganancias y crecimiento. </w:t>
            </w:r>
          </w:p>
          <w:p>
            <w:pPr>
              <w:ind w:left="-284" w:right="-427"/>
              <w:jc w:val="both"/>
              <w:rPr>
                <w:rFonts/>
                <w:color w:val="262626" w:themeColor="text1" w:themeTint="D9"/>
              </w:rPr>
            </w:pPr>
            <w:r>
              <w:t>"La tecnología está avanzando cada vez más rápido, y con la llegada de la IA, estos cambios se harán más. Vemos una tendencia creciente hacia esta transformación, pues ya un 68.4% planea invertir en esta tecnología en 2023. Sin duda, no hay que temerle a la IA, hay que formarse para sacarle el mayor provecho posible", explica Camilo Clavijo, Country Manager Latam de HubSpot, plataforma líder de CRM. HubSpot presentó su más reciente estudio: Estado de las ventas, en donde se formularon 30 preguntas a profesionistas de México, Chile, Colombia y España, sobre IA. </w:t>
            </w:r>
          </w:p>
          <w:p>
            <w:pPr>
              <w:ind w:left="-284" w:right="-427"/>
              <w:jc w:val="both"/>
              <w:rPr>
                <w:rFonts/>
                <w:color w:val="262626" w:themeColor="text1" w:themeTint="D9"/>
              </w:rPr>
            </w:pPr>
            <w:r>
              <w:t>De igual forma, el estudio exploró la visión que tienen las áreas de ventas frente al desempeño empresarial en 2023. El 73.2% considera que ha sido muy positivo el rendimiento en ventas y crecimiento de las empresas durante el primer semestre del año. </w:t>
            </w:r>
          </w:p>
          <w:p>
            <w:pPr>
              <w:ind w:left="-284" w:right="-427"/>
              <w:jc w:val="both"/>
              <w:rPr>
                <w:rFonts/>
                <w:color w:val="262626" w:themeColor="text1" w:themeTint="D9"/>
              </w:rPr>
            </w:pPr>
            <w:r>
              <w:t>Por su parte, Jessica González, Sales Ramp Acceleration Manager para Latam afirma que "las empresas tienen que ver la IA como una inversión representada en aumento de ventas y ahorro de tiempo, dos de los elementos más importantes para el crecimiento económico de cualquier organización." </w:t>
            </w:r>
          </w:p>
          <w:p>
            <w:pPr>
              <w:ind w:left="-284" w:right="-427"/>
              <w:jc w:val="both"/>
              <w:rPr>
                <w:rFonts/>
                <w:color w:val="262626" w:themeColor="text1" w:themeTint="D9"/>
              </w:rPr>
            </w:pPr>
            <w:r>
              <w:t>Automatización e impacto </w:t>
            </w:r>
          </w:p>
          <w:p>
            <w:pPr>
              <w:ind w:left="-284" w:right="-427"/>
              <w:jc w:val="both"/>
              <w:rPr>
                <w:rFonts/>
                <w:color w:val="262626" w:themeColor="text1" w:themeTint="D9"/>
              </w:rPr>
            </w:pPr>
            <w:r>
              <w:t>La IA automatiza tareas que antes eran manuales, por ejemplo, la inserción de datos. El 27.6% de los encuestados considera que su empresa cuenta con altos grados de automatización y el 7.2% considera que no se está aplicando ninguna estrategia de automatización en sus empresas. </w:t>
            </w:r>
          </w:p>
          <w:p>
            <w:pPr>
              <w:ind w:left="-284" w:right="-427"/>
              <w:jc w:val="both"/>
              <w:rPr>
                <w:rFonts/>
                <w:color w:val="262626" w:themeColor="text1" w:themeTint="D9"/>
              </w:rPr>
            </w:pPr>
            <w:r>
              <w:t>En materia de impacto, el 79.6% considera que la implementación de tecnología puede tener impacto significativo en la productividad de los equipos.  </w:t>
            </w:r>
          </w:p>
          <w:p>
            <w:pPr>
              <w:ind w:left="-284" w:right="-427"/>
              <w:jc w:val="both"/>
              <w:rPr>
                <w:rFonts/>
                <w:color w:val="262626" w:themeColor="text1" w:themeTint="D9"/>
              </w:rPr>
            </w:pPr>
            <w:r>
              <w:t>Beneficios de la IA </w:t>
            </w:r>
          </w:p>
          <w:p>
            <w:pPr>
              <w:ind w:left="-284" w:right="-427"/>
              <w:jc w:val="both"/>
              <w:rPr>
                <w:rFonts/>
                <w:color w:val="262626" w:themeColor="text1" w:themeTint="D9"/>
              </w:rPr>
            </w:pPr>
            <w:r>
              <w:t>Otro de los ejes de la encuesta son los beneficios del uso de la IA para las personas que se desempeñan en roles de ventas. El 40.8% de los empleados mexicanos hacen uso de herramientas de IA; los entrevistados destacaron el ahorro en tiempo, la facilidad en contacto con clientes y la obtención de leads calificados como los principales pros. </w:t>
            </w:r>
          </w:p>
          <w:p>
            <w:pPr>
              <w:ind w:left="-284" w:right="-427"/>
              <w:jc w:val="both"/>
              <w:rPr>
                <w:rFonts/>
                <w:color w:val="262626" w:themeColor="text1" w:themeTint="D9"/>
              </w:rPr>
            </w:pPr>
            <w:r>
              <w:t>El 43.51% de los entrevistados dice que la IA ha permitido que hagan muchas más o algo más de ventas desde su implementación; y todo esto con un ahorro de entre 1 y 3 horas por día, según el 55.84% de los encuestados. </w:t>
            </w:r>
          </w:p>
          <w:p>
            <w:pPr>
              <w:ind w:left="-284" w:right="-427"/>
              <w:jc w:val="both"/>
              <w:rPr>
                <w:rFonts/>
                <w:color w:val="262626" w:themeColor="text1" w:themeTint="D9"/>
              </w:rPr>
            </w:pPr>
            <w:r>
              <w:t>Nuevas herramientas de IA </w:t>
            </w:r>
          </w:p>
          <w:p>
            <w:pPr>
              <w:ind w:left="-284" w:right="-427"/>
              <w:jc w:val="both"/>
              <w:rPr>
                <w:rFonts/>
                <w:color w:val="262626" w:themeColor="text1" w:themeTint="D9"/>
              </w:rPr>
            </w:pPr>
            <w:r>
              <w:t>Con motivo de la revelación de su estudio, HubSpot anunció el lanzamiento, al público global y de manera gratuita, dos nuevas herramientas de IA: </w:t>
            </w:r>
          </w:p>
          <w:p>
            <w:pPr>
              <w:ind w:left="-284" w:right="-427"/>
              <w:jc w:val="both"/>
              <w:rPr>
                <w:rFonts/>
                <w:color w:val="262626" w:themeColor="text1" w:themeTint="D9"/>
              </w:rPr>
            </w:pPr>
            <w:r>
              <w:t>
                <w:p>
                  <w:pPr>
                    <w:ind w:left="-284" w:right="-427"/>
                    <w:jc w:val="both"/>
                    <w:rPr>
                      <w:rFonts/>
                      <w:color w:val="262626" w:themeColor="text1" w:themeTint="D9"/>
                    </w:rPr>
                  </w:pPr>
                  <w:r>
                    <w:t>Asistente de Contenido, con la que líderes encargados de contenidos podrán crear y administrar contenidos como e-mail marketing, call to action, cuestionarios, publicaciones para redes sociales, títulos y descripciones para blogs, páginas de inicio y páginas web en general. </w:t>
                  </w:r>
                </w:p>
              </w:t>
            </w:r>
          </w:p>
          <w:p>
            <w:pPr>
              <w:ind w:left="-284" w:right="-427"/>
              <w:jc w:val="both"/>
              <w:rPr>
                <w:rFonts/>
                <w:color w:val="262626" w:themeColor="text1" w:themeTint="D9"/>
              </w:rPr>
            </w:pPr>
            <w:r>
              <w:t>
                <w:p>
                  <w:pPr>
                    <w:ind w:left="-284" w:right="-427"/>
                    <w:jc w:val="both"/>
                    <w:rPr>
                      <w:rFonts/>
                      <w:color w:val="262626" w:themeColor="text1" w:themeTint="D9"/>
                    </w:rPr>
                  </w:pPr>
                  <w:r>
                    <w:t>ChatSpot, un bot de CRM con el que los equipos podrán acceder a los beneficios de HubSpot más fácilmente, generando informes, seguimientos, información rápida y gestión de leads, entre otras opciones. </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55 2702 5373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https://www.mexicopress.com.mx/seis-de-diez-empresas-en-mexico-ya-han_1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