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América Latina el 03/01/2013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SGP Group anuncia el lanzamiento en América Latina de la línea de accesorios premium para mascotas AFP - All For Paws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Siguiendo las tendencias de mercado que indican un incremento en la necesidad del público de contar con productos de excelente calidad y seguros para sus mascotas, SGP Group apuesta a los accesorios premium para mascotas AFP - All For Paws, exclusivamente pensados para perros y gatos.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All For Paws cuenta con 14 líneas y más de 400 artículos de primera calidad. Dentro de los accesorios para mascotas destacamos los rascadores y camas para gatos, los platos para perros y gatos, los paños y platos sanitarios para perros, camas para perros, bebederos automáticos para perros y gatos.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líneas de juguetes para perros y gatos de All for Paws están pensadas para el entretenimiento seguro del animal y para corregir ciertos problemas de conducta como el morder muebles y la hiperactividad. Dentro de esta línea de juguetes encontramos los juguetes para gatos rellenos de "catnip", los juguetes para perro ultra resistentes, los juguetes masageadores bucales para perros y cachorros en etapa de dentición.	Todos los juguetes All For Paws están confeccionados con materiales no tóxicos, seguros para las mascotas.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Perros y gatos podrán entretenerse de forma segura con esta nueva selección de productos realizados pensando en sus necesidades y comportamiento. La línea de productos AFP - All For Paws puede verse en: http://www.afppet.com/es/ junto con el catálogo online: http://www.afppet.com/es/novedad_5-catalogo-de-productos-online.html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Acerca de SGP Group: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Misión: Garantizar la importación, exportación y distribución de nuestras marcas. Maximizar la gestión y los procesos de entrega de los productos a nuestros clientes y colaboradores, generando valor para los mismos y para la sociedad como un todo.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Visión: Ser una empresa de importación y exportación de productos de primera calidad para animales de compañía y una referencia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Valores que orientan nuestra organización: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Calidad de los Productos	2. Agilidad en la Entrega	3. Simplicidad en la Atención al Cliente	4. Integridad y Responsabilidad	5. Armonía y Confianza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Creemos en el poder de la Simplicidad. Somos ágiles en la respuesta a las necesidades de nuestros clientes. Establecemos relaciones sólidas con nuestros clientes y distribuidores, basados en la confianza y en la colaboración en equipo.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 For Paws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https://www.mexicopress.com.mx/sgp-group-anuncia-el-lanzamiento-en-america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Mascotas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