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de seguridad e internet satelital para garantizar la entrega de productos de primera necesidad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cadenas de suministro tienen un papel fundamental para que las industrias puedan solventar las necesidades que el mercado presenta en la contingencia mundial de Covid-19. El director comercial de la empresa de telecomunicaciones Globalstar, Javier Pinilla, habla sobre innovadoras soluciones en las cadenas de suministro que garantizan la entrega de productos de primera necesidad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brote mundial de Covid-19 ha generado múltiples efectos en la economía de todos los países, pues varias industrias se han visto afectadas ante la interrupción de sus actividades administrativas y operativas. Las autoridades han dado indicaciones de detener operaciones de comercios y algunas fábricas como medida de prevención de contagio en la sociedad. Como el director de la Organización Mundial de la salud indica: “No es una crisis de salud, es una crisis que afecta a todos los sectores”.</w:t>
            </w:r>
          </w:p>
          <w:p>
            <w:pPr>
              <w:ind w:left="-284" w:right="-427"/>
              <w:jc w:val="both"/>
              <w:rPr>
                <w:rFonts/>
                <w:color w:val="262626" w:themeColor="text1" w:themeTint="D9"/>
              </w:rPr>
            </w:pPr>
            <w:r>
              <w:t>A pesar de la incertidumbre que viven las naciones, los gobiernos trabajan de la mano con instituciones internacionales para mantener a flote las economías y los mercados. Uno de los mayores esfuerzos que los gobiernos se enfocan hoy en día, es garantizar el abastecimiento de productos de primera necesidad, desde la producción, transporte y distribución de los mismos para solventar las necesidades de las poblaciones.</w:t>
            </w:r>
          </w:p>
          <w:p>
            <w:pPr>
              <w:ind w:left="-284" w:right="-427"/>
              <w:jc w:val="both"/>
              <w:rPr>
                <w:rFonts/>
                <w:color w:val="262626" w:themeColor="text1" w:themeTint="D9"/>
              </w:rPr>
            </w:pPr>
            <w:r>
              <w:t>Los productos de primera necesidad son todos aquellos que se necesitan para satisfacer las necesidades nutrimentales y sanitarias. Entre ellos se encuentran alimentos, productos de higiene y ahora, debido al brote del nuevo virus, se incluyen nuevos productos como mascarillas, gel antibacterial y desinfectantes.</w:t>
            </w:r>
          </w:p>
          <w:p>
            <w:pPr>
              <w:ind w:left="-284" w:right="-427"/>
              <w:jc w:val="both"/>
              <w:rPr>
                <w:rFonts/>
                <w:color w:val="262626" w:themeColor="text1" w:themeTint="D9"/>
              </w:rPr>
            </w:pPr>
            <w:r>
              <w:t>Ante dichas declaraciones de garantía de abastecimiento, es fundamental que las organizaciones relacionadas con cadenas de suministro y distribución redoblen los esfuerzos para lograr el objetivo. Uno de los factores más importantes es que los medios de transporte que trasladan productos de primera necesidad a todos los rincones del país tienen que ser monitoreados para garantizar la llegada de dichos productos a los centros de distribución.</w:t>
            </w:r>
          </w:p>
          <w:p>
            <w:pPr>
              <w:ind w:left="-284" w:right="-427"/>
              <w:jc w:val="both"/>
              <w:rPr>
                <w:rFonts/>
                <w:color w:val="262626" w:themeColor="text1" w:themeTint="D9"/>
              </w:rPr>
            </w:pPr>
            <w:r>
              <w:t>Seguridad en la cadena completa de suministroHoy en día, existe la tecnología que puede ser implementada en la cadena completa de las cadenas de suministros. Empresas de seguridad satelital, como la compañía estadounidense Globalstar, ofrece una nueva generación de soluciones satelitales accesibles y confiables que se han convertido en una parte integral de las operaciones comerciales, ofreciendo resultados finales en las condiciones más difíciles.</w:t>
            </w:r>
          </w:p>
          <w:p>
            <w:pPr>
              <w:ind w:left="-284" w:right="-427"/>
              <w:jc w:val="both"/>
              <w:rPr>
                <w:rFonts/>
                <w:color w:val="262626" w:themeColor="text1" w:themeTint="D9"/>
              </w:rPr>
            </w:pPr>
            <w:r>
              <w:t>Estas soluciones de seguridad son dispositivos instalados en los activos de transporte para garantizar la seguridad del equipo, el producto y los trabajadores. Los sistemas de rastreo son importantes ya que ayudan a mantenerse al tanto de la actividad de los activos mediante un seguimiento en tiempo real. Globalstar brinda en sus productos funciones de mensajería fuera de la red, alertas de emergencia y rastreo por GPS; estos dispositivos ayudan a mejorar la seguridad general de los trabajadores.</w:t>
            </w:r>
          </w:p>
          <w:p>
            <w:pPr>
              <w:ind w:left="-284" w:right="-427"/>
              <w:jc w:val="both"/>
              <w:rPr>
                <w:rFonts/>
                <w:color w:val="262626" w:themeColor="text1" w:themeTint="D9"/>
              </w:rPr>
            </w:pPr>
            <w:r>
              <w:t>Es importante que las organizaciones analicen sus procesos logísticos para asegurar el funcionamiento de cadenas de suministro y distribución, y en este caso, cumplir con el compromiso de mantener el abastecimiento de productos en todo el país.</w:t>
            </w:r>
          </w:p>
          <w:p>
            <w:pPr>
              <w:ind w:left="-284" w:right="-427"/>
              <w:jc w:val="both"/>
              <w:rPr>
                <w:rFonts/>
                <w:color w:val="262626" w:themeColor="text1" w:themeTint="D9"/>
              </w:rPr>
            </w:pPr>
            <w:r>
              <w:t>El papel del Internet satelital Los dispositivos de seguridad recopilan datos en tiempo real o históricos que generan, por medio de internet satelital, informes de gran valor con los cuales se podrá optimizar y perfeccionar las actividades operativas. La digitalización en los puntos donde comienza la cadena de suministro es clave para garantizar que los productos lleguen a los consumidores de forma normal.</w:t>
            </w:r>
          </w:p>
          <w:p>
            <w:pPr>
              <w:ind w:left="-284" w:right="-427"/>
              <w:jc w:val="both"/>
              <w:rPr>
                <w:rFonts/>
                <w:color w:val="262626" w:themeColor="text1" w:themeTint="D9"/>
              </w:rPr>
            </w:pPr>
            <w:r>
              <w:t>Esta información recopilada tendrá un papel fundamental en el funcionamiento del sistema de abastecimientos de productos, ya que la óptima coordinación y logística serán los factores que van a garantizar el acceso de productos de primera necesidad a toda la población.</w:t>
            </w:r>
          </w:p>
          <w:p>
            <w:pPr>
              <w:ind w:left="-284" w:right="-427"/>
              <w:jc w:val="both"/>
              <w:rPr>
                <w:rFonts/>
                <w:color w:val="262626" w:themeColor="text1" w:themeTint="D9"/>
              </w:rPr>
            </w:pPr>
            <w:r>
              <w:t>Esta tecnología también permite mejorar la eficiencia y efectividad del transporte, la correcta alineación entre la planeación y la ejecución, y la habilitación de la colaboración en la cadena de suministro.</w:t>
            </w:r>
          </w:p>
          <w:p>
            <w:pPr>
              <w:ind w:left="-284" w:right="-427"/>
              <w:jc w:val="both"/>
              <w:rPr>
                <w:rFonts/>
                <w:color w:val="262626" w:themeColor="text1" w:themeTint="D9"/>
              </w:rPr>
            </w:pPr>
            <w:r>
              <w:t>El uso de la tecnología en tiempos actualesLa tecnología juega un rol cada vez más importante en los acontecimientos mundiales que la humanidad presencia, pues esta aplicación de la ciencia da resolución a problemas concretos, adaptándose a las circunstancias y nuevas necesidades. Claro está en los beneficios que ofrece la aplicación de la tecnología en soluciones de seguridad e internet satelital, pues da solución a una problemática actual que las naciones necesitan resolver.</w:t>
            </w:r>
          </w:p>
          <w:p>
            <w:pPr>
              <w:ind w:left="-284" w:right="-427"/>
              <w:jc w:val="both"/>
              <w:rPr>
                <w:rFonts/>
                <w:color w:val="262626" w:themeColor="text1" w:themeTint="D9"/>
              </w:rPr>
            </w:pPr>
            <w:r>
              <w:t>Las instituciones tienen que trabajar en colaboración con las empresas que ofrecen los últimos avances tecnológicos en el mercado, ya que la sinergia entre sectores ofrece originales soluciones ante los nuevos retos que el mundo presenta. Las industrias tienen la posibilidad de cumplir con los compromisos de los mercados nacionales e internacionales si aprovechan los beneficios de la tecnología de punta que empresas como Globalstar tiene que ofrecer, pues la compañía siempre mantiene la misma postura: “en tiempos de incertidumbre estamos aquí para apoyar y servir a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https://www.mexicopress.com.mx/soluciones-de-seguridad-e-internet-satelital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Logística E-Commerce Ciberseguridad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