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Santo Domingo, República Dominicana el 19/07/2023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Supermercados Bravo elige a RELEX para mejorar pronósticos de demanda, abastecimiento y espacio en tiendas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Supermercados Bravo, la cadena de supermercados líder en República Dominicana, trabajará con RELEX Solutions, proveedor de soluciones de planificación unificada para retail y cadena de suministro, para aumentar la precisión de sus pronósticos de la demanda, mejorar sus procesos de reabastecimiento y optimizar el espacio en tiendas, para su amplia variedad de productos frescos y de alta calidad. La solución se implementará en 23 supermercados, 3 centros de distribución y 3 centros de producción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Supermercados Bravo necesitaba una solución que les permitiera automatizar y generar pronósticos de la demanda y órdenes de reabastecimiento precisos y automatizados, para mejorar la eficiencia de su cadena de suministro. Antes de elegir a RELEX, los procesos de planificación de Supermercados Bravo utilizaban herramientas y procesos desarrollados internamente, lo cual demandaba una cantidad de tiempo y recursos humanos considerables.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ayuda de la solución de espacios de RELEX, Supermercados podrá generar planogramas específicos por tienda y aprovechar al máximo el espacio, optimizar las operaciones de tienda e impulsar el aumento de las ventas. Mientras que la solución de pronósticos y reabastecimiento les ayudará a mejorar la disponibilidad de los productos y la reducción de la merma.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"Implementar una solución avanzada como la de RELEX nos ayudará con nuestra misión de ser la mejor solución para los consumidores que buscan el mejor producto a un precio consciente y en un tiempo prudente," comentó Rafael Monestina, CEO de Bravo. "El uso de inteligencia artificial y machine learning nos permitirá aumentar la eficiencia de nuestros procesos, la disponibilidad de nuestros productos y la satisfacción de nuestros clientes, mientras reducimos los costos".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"Nos entusiasma poder ayudar a Supermercados Bravo a consolidarse como líderes en el sector de supermercados y apoyar sus planes de crecimiento", menciona Carlos Victoria, Vicepresidente para RELEX en América. "Nuestra solución contribuirá significativamente a mejorar los procesos clave en su cadena de suministro, reducir el desperdicio y mejorar aún más el gran servicio que sus clientes conocen".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RELEX SolutionsRELEX Solutions ayuda a retailers y marcas de bienes de consumo a impulsar un crecimiento rentable en todos los canales de venta y distribución, maximizando la satisfacción del cliente y minimizando los costos operativos. Nuestra plataforma de planificación unificada de la cadena de suministro y retail, líder en el mercado, ayuda a los minoristas y a las empresas de bienes de consumo a alinear y optimizar la planificación de la demanda, la comercialización, la cadena de suministro y las operaciones en toda la cadena de valor. Conseguimos una disponibilidad de productos récord, aumento de las ventas, una mejora de la sostenibilidad y el mejor rendimiento de la inversión en inventario, espacios, personal y capacidad. Marcas líderes Grupo DIA, Leroy Merlin, Autozone, Grupo Vinoteca, Titán, GNC México y Axionlog confían en RELEX para optimizar su cadena de suministro y la planificación de la venta de retail. Visite relexsolutions.es para obtener más información.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José Flores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+52 5579212853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https://www.mexicopress.com.mx/supermercados-bravo-elige-a-relex-para-mejorar_1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Logística Consumo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