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53998 el 06/03/2013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SVETIA® presente en el Ciclotón Naucalpan rueda apoyando proyectos sustentables y de medio ambiente.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parte de la filosofía de Metco, apoyar todos los eventos que busquen cuidar la salud del ser humano, ya sea a través de la parte medioambiental y/o  de ejercitación física a través de la marca SVETIA®. SVETIA®  participa en el Ciclotón Naucalpan, en el marco del Día de la Familia.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pasado domingo SVETIA® participó en el Ciclotón Naucalpan, dentro del marco del Día de la Familia, con el fin de poner su granito de arena en la educación ambiental y física, por lo que además de ofrecer un centro de hidratación para los ciclistas, también aportó una clase de fitness a cargo de Daniel Cortés, eterno defensor de la salud y el bienestar a favor del ejercicio y la sintonía con tu “yo”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Alrededor de 2000 personas se dieron cita en el lugar, todos ellos tuvieron la oportunidad de conocer la marca y probarla. Además de que tuvieron la oportunidad de recibir una clase al aire libre, en un espacio creado para el tránsito de automóviles, con lo que SVETIA® apoya a enviar el mensaje de que si es posible lograr ciudades más sustentables para beneficio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Presidente Municipal de Naucalpan David Sánchez Guevara, así como el Director del Instituto Municipal de Cultura Física y Deporte, Carlos Mercenario, agradecieron a SVETIA® el apoyo en este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SVETIA® continuará participando en este tipo de eventos, aquellos que son coherentes en cuanto a cuidado de salud y bienestar se refiere. Aquellos que permiten cambiar, de manera positiva, la forma de pensar de la personas, siempre pensando en su beneficio.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SVETIA® es más que un sustituto de azúcar, es un modo de vida. Por ello “Atrévete a Ser… SVETIA”.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www.svetia.com.mx   	Tw.  @Svetia_México   	FB. SvetiaMexico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Granados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Ejecutiva de cuenta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5220 0276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https://www.mexicopress.com.mx/svetia-presente-en-el-cicloton-naucalpan-rueda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Ciclismo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