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22/03/2023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Syncfy se une como patrocinador de "Mujeres Liderando la Libertad Financiera"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participación de las mujeres en la industria de servicios financieros es cada vez más relevante: en los últimos años, se ha producido un aumento en el número de mujeres líderes y emprendedoras en la industria de tecnología Open Finance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Syncfy, la plataforma de Open Finance líder en América Latina, anunció su participación como patrocinador del evento "Mujeres Liderando la Libertad Financiera". El foro, que se lleva a cabo el miércoles 22 de marzo en Casa Versalles, CDMX, tiene como objetivo acercar a las mujeres a las diversas herramientas financieras existentes y ayudarlas a desarrollar, proteger y hacer crecer su patrimonio.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información del Instituto Nacional de Estadística y Geografía (Inegi), sólo el 19% de los emprendedores en México son mujeres. De estas, el 49% tienen entre 18 y 34 años, mientras que el 41% tiene entre 35 y 54 años.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las razones que llevan a las mujeres a emprender destacan el deseo de tener un negocio propio e independencia (29%), elevar su calidad y nivel de vida (20%), por gusto (20%), continuar un negocio familiar (18%) y porque perdieron su empleo y decidieron emprender (13%).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Syncfy creen en el poder que tienen las mujeres para crear empresas exitosas y ser líderes en todas las industrias. Saben que tienen grandes ideas y habilidades empresariales, pero a menudo enfrentan obstáculos. Por ello, trabajan en promover la igualdad de oportunidades para ellas en el mundo de los negocios y crear una comunidad de apoyo donde las mujeres empresarias puedan conectarse, colaborar y compartir sus conocimientos y recursos.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una empresa líder en tecnología para la industria de servicios financieros, su objetivo es ayudarles a alcanzar su máximo potencial en el mundo de los negocios y crear un futuro más equitativo e inclusivo.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Syncfy están comprometidos con la igualdad de oportunidades para las mujeres. A través de sus iniciativas, aceleran el progreso hacia un mundo en el que las mujeres tengan igualdad de oportunidades y puedan desempeñar un papel vital en la creación y dirección de empresas de base tecnológica y en la industria de la tecnología en general.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participación de las mujeres en la industria de servicios financieros es cada vez más relevante: en los últimos años, se ha producido un aumento en el número de mujeres líderes y emprendedoras en la industria de tecnología Open Finance. Estas mujeres están liderando y fundando empresas, desarrollando nuevas soluciones y tecnologías, y marcando la pauta para el futuro de la industria.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Syncfy, la aportación de las mujeres al ecosistema es especialmente importante porque esta industria está transformando la forma en que las personas interactúan con el dinero y los servicios financieros. Al involucrarlas para que asuman un rol activo en este proceso, se puede crear una industria más inclusiva y accesible para todos.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Jorge Cervantes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5524982012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https://www.mexicopress.com.mx/syncfy-se-une-como-patrocinador-de-mujeres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Emprendedores Eventos Software Recursos humanos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