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AZCAPOTZALCO el 22/10/2019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TAG Heuer: La Carrera Panamericana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TAG Heuer, patrocinador y cronometrador oficial de la carrera panamericana celebró la llegada de la última carrera de alta velocidad en carretera con amigos de la marca y los pilotos Hilaire y Laura Damiron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7 días bajando por las carreteras libres y cruzando más de 3,000 km desde el sur hasta el norte de México, los pilotos de TAG Heuer y amigos de la marca, cruzaron la línea final anoche en Durango. Detrás del volante de un impresionante y aerodinámico Studebaker 1954, nombrado “El Commander”, fueron recibidos por la leyenda de la Fórmula 1, Emerson Fittipaldi.</w:t>
            </w:r>
          </w:p>
          <w:p>
            <w:pPr>
              <w:ind w:left="-284" w:right="-427"/>
              <w:jc w:val="both"/>
              <w:rPr>
                <w:rFonts/>
                <w:color w:val="262626" w:themeColor="text1" w:themeTint="D9"/>
              </w:rPr>
            </w:pPr>
            <w:r>
              <w:t>Resumiendo en un tiempo total de 5 horas, 38 minutos y 39 segundos en las etapas de velocidad, Hilaire comentó “después de 7 días de un trabajo intense y lleno de desafíos que nos hacen llegar a nuestro limite, estamos muy orgullosos de concluir la competencia. Como pilotos de carreras, nos esforzamos constantemente por la alta precisión, la fuerza mental y los límites de lo que se ha hecho, valores que compartimos con TAG Heuer, lo que nos hace aliados naturales. Estamos muy emocionados de compartir este momento de empoderamiento con la marca”. Laura agregó: “en el transcurso de esta carrera de siete días hemos aprendido muchísimo y hemos tenido experiencias que nos ayudarán a mejorar para la siguiente edición.”</w:t>
            </w:r>
          </w:p>
          <w:p>
            <w:pPr>
              <w:ind w:left="-284" w:right="-427"/>
              <w:jc w:val="both"/>
              <w:rPr>
                <w:rFonts/>
                <w:color w:val="262626" w:themeColor="text1" w:themeTint="D9"/>
              </w:rPr>
            </w:pPr>
            <w:r>
              <w:t>Hilaire, un expiloto de motociclismo en su nativa Francia, llegó a la competencia automovilística a principios del 2000 en Brasil. Después se mudó a México y desde el 2009 ha corrido la Carrera Panamericana cada año. En 2015, su esposa Laura se unió como su co-piloto y se convirtieron en amigos de la marca formando un inspirador dúo. Después de ganar la carrera en 2016, arrivaron en la segunda posición en 2017 y 2018.</w:t>
            </w:r>
          </w:p>
          <w:p>
            <w:pPr>
              <w:ind w:left="-284" w:right="-427"/>
              <w:jc w:val="both"/>
              <w:rPr>
                <w:rFonts/>
                <w:color w:val="262626" w:themeColor="text1" w:themeTint="D9"/>
              </w:rPr>
            </w:pPr>
            <w:r>
              <w:t>Una carrera única de 7 días en carreteraEsta carrera de 7 días, 3,200 kilómetros de carrera combinando etapas de velocidad y tránsito, es el rally de autos más emocionante del mundo. Ha atraído a varios iconos antiguos de carreras y celebridades como la leyenda de la Fórmula 1 y el embajador de TAG Heuer, Juan Manuel Fangio, los ex pilotos de Fórmula 1 Clay Regazzoni y Erik Comas, el guitarrista de Pink Floyd, David Gilmour y el baterista Nick Mason, entre otros. Este año la estrella de la Fórmula 1 y dos veces campeón de Indy 500, Emerson Fitipaldi.</w:t>
            </w:r>
          </w:p>
          <w:p>
            <w:pPr>
              <w:ind w:left="-284" w:right="-427"/>
              <w:jc w:val="both"/>
              <w:rPr>
                <w:rFonts/>
                <w:color w:val="262626" w:themeColor="text1" w:themeTint="D9"/>
              </w:rPr>
            </w:pPr>
            <w:r>
              <w:t> and #39;La carrera de tu vida and #39;Celebrada por primera vez en 1950 y patrocinada por las autoridades mexicanas para promover la nueva carretera Panamericana, la Carrera Panamericana atrajo rápidamente a conductores de todo el mundo e inspiró a Jack Heuer, el nieto del fundador del relojero suizo, para nombrar qué se convertiría en uno de los relojes de pulsera más emblemáticos del mundo: el Heuer Carrera. Tan emocionante como la carrera, este cronógrafo fue el primero diseñado específicamente para conductores profesionales con una esfera limpia y marcadores muy bien espaciados. Rompiendo con las reglas tradicionales de diseño de relojería, permite que el cronógrafo se lea fácilmente de un vistazo. Y priorizando su durabilidad desde el primer día, también era resistente al agua, a prueba de golpes y antimagnético.</w:t>
            </w:r>
          </w:p>
          <w:p>
            <w:pPr>
              <w:ind w:left="-284" w:right="-427"/>
              <w:jc w:val="both"/>
              <w:rPr>
                <w:rFonts/>
                <w:color w:val="262626" w:themeColor="text1" w:themeTint="D9"/>
              </w:rPr>
            </w:pPr>
            <w:r>
              <w:t>TAG Heuer Carrera Heuer 02Diseñada para soñadores y tomadores de riesgos, la colección contemporánea Carrera presenta relojes y cronógrafos que incluyen movimientos desarrollados y producidos internamente por TAG Heuer combinando artesanía innovadora con diseño avanzado. Entre ellos, el TAG Heuer Carrera Heuer 02 presenta un movimiento de fabricación de alta gama presentado a través de una esfera esqueleto doblada con un fondo de caja de zafiro. Con una reserva de energía excepcional de 80 horas, el movimiento Heuer 02 es la expresión de la experiencia de relojería interna más avanzada de TAG Heuer. Volviendo al diseño de marcación original de 1963, los minutos y las horas se encuentran a las 3 y 9 en punto, los segundos a las 6 en punto y la fecha se agrega a las 4:30. Los nuevos Carrera Heuer 02 ahora están disponibles en los puntos de venta autorizados de TAG Heuer en todo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Cardona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5543415804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https://www.mexicopress.com.mx/tag-heuer-la-carrera-panamericana-2019_1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Motociclismo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