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02/05/2023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Ternium ejemplo de liderazgo en la seguridad de la industria siderúrgica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del Programa Proveedor Seguro, Ternium impulsa la seguridad. En México desde hace seis años ha reconocido a 152 empresas que cumplen con los más altos índices de seguridad. Más de 1.000 empresas han participado en su Programa Proveedor Seguro Ternium, a nivel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México, a través de su programa Proveedor Seguro, impulsa a la cadena de valor a crear y desarrollar un entorno de trabajo más seguro para la industria siderúrgica a través de mejores prácticas en sus procesos, enfocadas en la mejora continua, es por ello, que, en el marco del Día de la Seguridad del Acero, ratifica que la seguridad es un valor primario para la compañía.</w:t>
            </w:r>
          </w:p>
          <w:p>
            <w:pPr>
              <w:ind w:left="-284" w:right="-427"/>
              <w:jc w:val="both"/>
              <w:rPr>
                <w:rFonts/>
                <w:color w:val="262626" w:themeColor="text1" w:themeTint="D9"/>
              </w:rPr>
            </w:pPr>
            <w:r>
              <w:t>Proveedor Seguro, nació en México en 2016, ha reconocido a 152 empresas con mejor desempeño en seguridad en el periodo 2016 a 2022. Solo en 2022, fueron reconocidas 31 empresas de Nuevo León, Colima y Puebla de los sectores de minería, ingeniería, distribución, mantenimiento y transporte, entre otros.  A nivel global más de 1,000 empresas han participado en el programa.</w:t>
            </w:r>
          </w:p>
          <w:p>
            <w:pPr>
              <w:ind w:left="-284" w:right="-427"/>
              <w:jc w:val="both"/>
              <w:rPr>
                <w:rFonts/>
                <w:color w:val="262626" w:themeColor="text1" w:themeTint="D9"/>
              </w:rPr>
            </w:pPr>
            <w:r>
              <w:t>"Para Ternium la seguridad es fundamental y en esta industria necesitamos continuar creando una cultura de seguridad tanto para los colaboradores, como para los proveedores y empresas contratistas, a través de sus prácticas de trabajo diario, a fin de prevenir y mitigar algún riesgo. Por ello, con este programa emblema, continuamos fortaleciendo el sistema de seguridad de toda la operación en todas las plantas y en las de la cadena de valor", señaló César Jiménez, presidente ejecutivo de Ternium México.</w:t>
            </w:r>
          </w:p>
          <w:p>
            <w:pPr>
              <w:ind w:left="-284" w:right="-427"/>
              <w:jc w:val="both"/>
              <w:rPr>
                <w:rFonts/>
                <w:color w:val="262626" w:themeColor="text1" w:themeTint="D9"/>
              </w:rPr>
            </w:pPr>
            <w:r>
              <w:t>Cabe destacar que desde el año 2020 Ternium implementó este programa en otras operaciones de América como Argentina, Brasil y Colombia. Con este distintivo las empresas destacan su compromiso, disciplina e interés de contribuir a tener una industria más segura.</w:t>
            </w:r>
          </w:p>
          <w:p>
            <w:pPr>
              <w:ind w:left="-284" w:right="-427"/>
              <w:jc w:val="both"/>
              <w:rPr>
                <w:rFonts/>
                <w:color w:val="262626" w:themeColor="text1" w:themeTint="D9"/>
              </w:rPr>
            </w:pPr>
            <w:r>
              <w:t>Acerca de Ternium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5543186657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https://www.mexicopress.com.mx/ternium-ejemplo-de-liderazgo-en-la-seguridad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Nuevo León Premios Industria Minera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