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Colima el 15/10/2021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Ternium y el Instituto Tecnológico de Colima entregan becas a jóvenes egresados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un evento virtual, se realizó la novena edición del Premio Ternium-Instituto Tecnológico de Colima (ITC), en el cual se entregaron 22 becas a jóvenes egresados de ese organismo educativo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evento virual, se realizó la novena edición del Premio Ternium-Instituto Tecnológico de Colima (ITC), en el cual se entregaron 22 becas a jóvenes egresados de dicha institución educativa.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veinte de esas becas se destinan a jóvenes egresados de licenciaturas e ingenierías, mientras que las dos restantes son para maestrías. Los apoyos corresponden a los periodos agosto-diciembre 2019 y enero-junio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este evento, Manuel Héctor Martínez, director de Recursos Humanos de Ternium señaló “para Ternium la educación es un pilar muy importante en la movilidad social y crecimiento de México, convencidos de que la educación es fundamental para preparar a los líderes del mañana, quienes sentarán las bases para impulsar una mejor calidad de vida en cada una de las comunidades”.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que, desde 2012 y como parte de este reconocimiento, se entrega una aportación económica a los estudiantes egresados con los mejores promedios en ingenierías, licenciaturas y maestrías del ITC.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fecha, se han entregado 175 becas, donde Ternium ha invertido más de 40 mil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Ternium MéxicoTernium México es una empresa siderúrgica altamente integrada en su cadena de valor. Sus actividades abarcan desde la extracción de mineral de hierro en sus propias minas y la fabricación de acero, hasta la elaboración de productos terminados de alto valor agregado y su distribución. Con más de 9 mil empleados, Ternium desarrolla actividades industriales en todo el territorio mexicano. Cuenta con 12 centros productivos y/o de procesamiento de acero en Nuevo León, Puebla, Coahuila y San Luis Potosí, así como, 10 centros de distribución en las principales ciudades de México.www.ternium.com.mx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Ocazet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https://www.mexicopress.com.mx/ternium-y-el-instituto-tecnologico-de-colima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Solidaridad y cooperación Colima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