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11/07/2019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Terrazas de verano en CDMX: Domingo Santo, Mochomos, Zanaya y Hotaru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Exquisita gastronomía, mixología de autor y ubicaciones privilegiadas, descubre cuatro recintos para vivir el verano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rooftop bars son la mejor opción para disfrutar del verano en Ciudad de México, entre amigos, con trago en mano, y con una comida exquisita.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 Boutique Domingo Santo: Una de las terrazas que ofrecen este tipo de experiencias, es la del Hotel Boutique Domingo Santo que cuenta con una maravillosa vista a la colonial e histórica plaza de Santo Domingo y la bella Rectoría de Santo Domingo de Guzmán.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terraza se puede reservar y realizar eventos corporativos, pues tiene capacidad para 120 personas, o reunir amigos y familia para degustar creaciones del chef Gabriel León Torres, y coctelería de primera. Los imperdibles son los Chilaquiles Domingo Santo acompañados de crema de cilantro y habanero con short rib tatemado, las deliciosas empanadas de plátano macho o los huevos a la cazuela.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Ubicación: República de Cuba 96, Centro Histórico.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Horarios: Domingo a Miércoles de 8am a 9pm; Jueves de 8am a 11pm, Viernes y Sábado de 8am a 1am.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Mochomos CDMX: El área de terraza de este restaurante es especialmente atractiva para desconectarse de la ajetreada ciudad en plena avenida Palmas, pues se convierte en un auténtico refugio de buena música, comida y bebida.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recomendación son los cortes y mariscos elaborados totalmente al estilo sonorense, con una fusión gastronómica que el chef fundador Alfonso Lira ha desarrollado. Rib Eye Mochomos, añejo o la tabla, filete kawi o cereza son perfectos para el verano, acompañados de una extensa lista de vinos y coctelería.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Ubicación: Plaza Palmas Carso, Palmas Lomas de Chapultepec. 781.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Horarios: Lunes a Sábado de 1pm a 2am y Domingo de 1pm a 10pm.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Zanaya: El restaurant del Four Seasons presenta los sabores de la costa del Pacífico mexicano a la capital. Mariscos y pescados frescos son el fuerte de una cocina artesanal y de condimentos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pescado zarandeado con salsa de chile guajillo, cebolla morada tatemada, aguachile y tortillas es esencial para una tarde de verano que se comparte entre amigos, aunque también existe la opción del brunch dominical de 12 a 3 de la tarde.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Ubicación: Hotel Four Seasons CDMX, Av. Paseo de la Reforma 500, Juárez.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Horarios: Lunes a Sábado de 7am a 11pm y Domingo de 7am a 10:30pm.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Hotaru: Con el apogeo de las barras de sushi, la clave siempre es el producto fresco y la propuesta innovadora. Hotaru convence de forma definitiva. Ya sea que busques lugar en la barra o en la terraza, la experiencia de un omakase como el de Hotaru no se compara con otra.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platillos tradicionales japoneses de alto nivel, son creados por expertos en su elaboración, y transportan al comensal a Japón sin necesidad de moverse del asiento. La recomendación es la selección de nigiris, como el chutoro con trufa o el de totoaba, con un exquisito sake o cerveza japonesa.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Ubicación: San Isidro 44, Reforma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Lunes a Jueves de 1pm a 11pm; Viernes y Sábado de 1pm a 1am y Domingo 1pm a 6pm.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COMA Productora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5514520447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https://www.mexicopress.com.mx/terrazas-de-verano-en-cdmx-domingo-santo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Viaje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