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MEXICO el 21/11/2022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 Beach club, el nuevo refugio supremo en Quivira Los Cabos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Quivira Fest, en su segunda edición, da a conocer el nuevo Club de Playa.  Está ubicado junto a las Casa Club de Quivira Golf Club, dónde el océano se encuentra con el desierto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Cabos, una de las principales zonas turísticas al sur de la península de Baja California Sur, conocida principalmente por sus playas, así como por su nivel de atracción turística e impacto económico en la región, dio la bienvenida al nuevo Beach Club dentro del complejo residencial Quivira Los Cabos, bajo el evento anual Quivira Fest.</w:t>
            </w:r>
          </w:p>
          <w:p>
            <w:pPr>
              <w:ind w:left="-284" w:right="-427"/>
              <w:jc w:val="both"/>
              <w:rPr>
                <w:rFonts/>
                <w:color w:val="262626" w:themeColor="text1" w:themeTint="D9"/>
              </w:rPr>
            </w:pPr>
            <w:r>
              <w:t>Este espacio, con capacidad total de 110 personas, ha sido diseñado como una amenidad exclusiva para residentes y visitantes de Quivira Los Cabos. Para su primera fase, cuenta con una inversión de $6.2 millones de dólares, ofreciendo un ambiente al aire libre inigualable, listo para acompañar espectaculares atardeceres. </w:t>
            </w:r>
          </w:p>
          <w:p>
            <w:pPr>
              <w:ind w:left="-284" w:right="-427"/>
              <w:jc w:val="both"/>
              <w:rPr>
                <w:rFonts/>
                <w:color w:val="262626" w:themeColor="text1" w:themeTint="D9"/>
              </w:rPr>
            </w:pPr>
            <w:r>
              <w:t>"La oferta residencial única y diferenciada, es parte deL sello Quivira Los Cabos. Cada comunidad cuenta con características particulares, pero conservando la promesa de cumplir en cada desarrollo con: privacidad, exclusividad, estilo de vida y calidad en el servicio", comenta Ernesto Coppel Kelly, fundador.</w:t>
            </w:r>
          </w:p>
          <w:p>
            <w:pPr>
              <w:ind w:left="-284" w:right="-427"/>
              <w:jc w:val="both"/>
              <w:rPr>
                <w:rFonts/>
                <w:color w:val="262626" w:themeColor="text1" w:themeTint="D9"/>
              </w:rPr>
            </w:pPr>
            <w:r>
              <w:t>Quivira Los Cabos, que vio la luz en 2014, tiene una cobertura de 750 hectáreas, con 4.8km de playas vírgenes, ocupando uno de los escenarios más espectaculares del mundo en la punta de la Península de Baja California Sur, y a tan sólo 10 minutos del Centro de Cabo San Lucas. Quivira Los Cabos, sencillamente eleva la experiencia Cabo por excelencia, atrayendo gente de todo el mundo año tras año.</w:t>
            </w:r>
          </w:p>
          <w:p>
            <w:pPr>
              <w:ind w:left="-284" w:right="-427"/>
              <w:jc w:val="both"/>
              <w:rPr>
                <w:rFonts/>
                <w:color w:val="262626" w:themeColor="text1" w:themeTint="D9"/>
              </w:rPr>
            </w:pPr>
            <w:r>
              <w:t>Como parte de la propuesta que ofrecerá este nuevo Beach Club se encuentra una gran alberca, terraza a la orilla de la playa, baños con regaderas y vestidores, un gimnasio completamente equipado, áreas verdes para eventos especiales, un cine en forma de velero en dónde las películas se proyectan en un toldo de una de sus velas, tornándolo así, en un entretenimiento único en su tipo.</w:t>
            </w:r>
          </w:p>
          <w:p>
            <w:pPr>
              <w:ind w:left="-284" w:right="-427"/>
              <w:jc w:val="both"/>
              <w:rPr>
                <w:rFonts/>
                <w:color w:val="262626" w:themeColor="text1" w:themeTint="D9"/>
              </w:rPr>
            </w:pPr>
            <w:r>
              <w:t>El restaurante-bar La Concha, tiene cupo para 60 personas y tumbonas que permite ubicar a aproximadamente 50 miembros. Su diseño, fue inspirado en las conchas de las tortugas que vienen a esta playa a desovar, además de contar con una vista frente al mar y un menú que incluye ceviche, ensaladas, botanas, bebidas refrescantes y cócteles, todo de la más alta calidad.</w:t>
            </w:r>
          </w:p>
          <w:p>
            <w:pPr>
              <w:ind w:left="-284" w:right="-427"/>
              <w:jc w:val="both"/>
              <w:rPr>
                <w:rFonts/>
                <w:color w:val="262626" w:themeColor="text1" w:themeTint="D9"/>
              </w:rPr>
            </w:pPr>
            <w:r>
              <w:t>A esta inauguración asistieron más de 400 agentes inmobiliarios, propietarios de los desarrollos residenciales de Quivira, prensa y autoridades de Los Cabos como Rodrigo Esponda, director del Fideicomiso de Turismo de Los Cabos (FITURCA) y Mauricio Salicrup, Presidente de la Asociación de Hoteles de Los Cabos, entre otros.</w:t>
            </w:r>
          </w:p>
          <w:p>
            <w:pPr>
              <w:ind w:left="-284" w:right="-427"/>
              <w:jc w:val="both"/>
              <w:rPr>
                <w:rFonts/>
                <w:color w:val="262626" w:themeColor="text1" w:themeTint="D9"/>
              </w:rPr>
            </w:pPr>
            <w:r>
              <w:t>Además, estuvieron presentes los directivos de Pueblo Bonito Golf  and  Spa Resorts Ernesto Coppel Kelly, fundador; Letty Coppel, Fundadora y Presidente de la Fundación; y, Alberto Coppel, CEO del Grupo; entre otros.</w:t>
            </w:r>
          </w:p>
          <w:p>
            <w:pPr>
              <w:ind w:left="-284" w:right="-427"/>
              <w:jc w:val="both"/>
              <w:rPr>
                <w:rFonts/>
                <w:color w:val="262626" w:themeColor="text1" w:themeTint="D9"/>
              </w:rPr>
            </w:pPr>
            <w:r>
              <w:t>Bajo el marco del evento, también se dio a conocer la oferta inmobiliaria que contempla los desarrollos residenciales locales consolidados y listos para su ocupación, así como noticias sobre nuevos proyectos en etapa de planeación y construcción.</w:t>
            </w:r>
          </w:p>
          <w:p>
            <w:pPr>
              <w:ind w:left="-284" w:right="-427"/>
              <w:jc w:val="both"/>
              <w:rPr>
                <w:rFonts/>
                <w:color w:val="262626" w:themeColor="text1" w:themeTint="D9"/>
              </w:rPr>
            </w:pPr>
            <w:r>
              <w:t>Dentro del marco del evento, los directivos destacaron que gracias al sello de Quivira, diversas marcas se han consolidado, tal es el caso de Copala, Alvar, Coronado y Mavila, con sus elementos representativos y exclusivos: privacidad y calidad en el servicio que representan al Grupo.</w:t>
            </w:r>
          </w:p>
          <w:p>
            <w:pPr>
              <w:ind w:left="-284" w:right="-427"/>
              <w:jc w:val="both"/>
              <w:rPr>
                <w:rFonts/>
                <w:color w:val="262626" w:themeColor="text1" w:themeTint="D9"/>
              </w:rPr>
            </w:pPr>
            <w:r>
              <w:t>Sin duda, se vivió una noche excepcional, que envolvió en un ambiente inigualable a cada uno de sus invitados.</w:t>
            </w:r>
          </w:p>
          <w:p>
            <w:pPr>
              <w:ind w:left="-284" w:right="-427"/>
              <w:jc w:val="both"/>
              <w:rPr>
                <w:rFonts/>
                <w:color w:val="262626" w:themeColor="text1" w:themeTint="D9"/>
              </w:rPr>
            </w:pPr>
            <w:r>
              <w:t>Quivira Los CabosQuivira Los Cabos, una de las comunidades residenciales y vacacionales más lujosas de México está ubicada en la punta de la península de Baja California Sur, con más de 4.5 kilómetros de preciosas playas doradas, pintorescos acantilados desérticos y vistas panorámicas al mar. Este exclusivo desarrollo es un paraíso de elegancia, serenidad y servicio. En medio de un entorno natural espectacular se encuentra Quivira Golf Club, el aclamado campo de golf Jack Nicklaus Signature, reconocido como uno de los campos de golf más espectaculares en el mundo.</w:t>
            </w:r>
          </w:p>
          <w:p>
            <w:pPr>
              <w:ind w:left="-284" w:right="-427"/>
              <w:jc w:val="both"/>
              <w:rPr>
                <w:rFonts/>
                <w:color w:val="262626" w:themeColor="text1" w:themeTint="D9"/>
              </w:rPr>
            </w:pPr>
            <w:r>
              <w:t>Quivira Los Cabos es el destino ideal para los residentes y huéspedes que buscan vivir, disfrutar y celebrar la vida.</w:t>
            </w:r>
          </w:p>
          <w:p>
            <w:pPr>
              <w:ind w:left="-284" w:right="-427"/>
              <w:jc w:val="both"/>
              <w:rPr>
                <w:rFonts/>
                <w:color w:val="262626" w:themeColor="text1" w:themeTint="D9"/>
              </w:rPr>
            </w:pPr>
            <w:r>
              <w:t>Para obtener más información acerca de Quivira Los Cabos visitar: www.quiviraloscabos.com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Hernandez</w:t>
      </w:r>
    </w:p>
    <w:p w:rsidR="00C31F72" w:rsidRDefault="00C31F72" w:rsidP="00AB63FE">
      <w:pPr>
        <w:pStyle w:val="Sinespaciado"/>
        <w:spacing w:line="276" w:lineRule="auto"/>
        <w:ind w:left="-284"/>
        <w:rPr>
          <w:rFonts w:ascii="Arial" w:hAnsi="Arial" w:cs="Arial"/>
        </w:rPr>
      </w:pPr>
      <w:r>
        <w:rPr>
          <w:rFonts w:ascii="Arial" w:hAnsi="Arial" w:cs="Arial"/>
        </w:rPr>
        <w:t>Market21</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https://www.mexicopress.com.mx/the-beach-club-el-nuevo-refugio-supremo-en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Gastronomía Entretenimiento Turismo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