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29/10/2024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The Food Tech® Summit & Expo 2024 supera expectativas con la participación de 20,387 entusiastas de la industria de A&B de Latam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Proveeduría, capacitación y networking en un poderoso piso de exposición. Próxima edición 8 y 9 de octubre de 2025</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THE FOOD TECH® SUMMIT  and  EXPO 2024 supera expectativas con la participación de 20,387 mentes creativas de la industria de Alimentos y Bebidas en Latinoamérica.</w:t></w:r></w:p><w:p><w:pPr><w:ind w:left="-284" w:right="-427"/>	<w:jc w:val="both"/><w:rPr><w:rFonts/><w:color w:val="262626" w:themeColor="text1" w:themeTint="D9"/></w:rPr></w:pPr><w:r><w:t>En este encuentro sin precedentes se dieron cita 450 expositores nacionales e internacionales, en más de 28,000 m2 de piso de exhibición, con una amplia oferta de productos y servicios, impulsando la tendencia hacia lo natural con diversos alimentos e ingredientes, uso de aditivos naturales, etiqueta limpia y un enfoque a la producción sostenible.</w:t></w:r></w:p><w:p><w:pPr><w:ind w:left="-284" w:right="-427"/>	<w:jc w:val="both"/><w:rPr><w:rFonts/><w:color w:val="262626" w:themeColor="text1" w:themeTint="D9"/></w:rPr></w:pPr><w:r><w:t>Bajo sus tres ejes principales: Proveeduría + Capacitación + Networking, THE FOOD TECH® SUMMIT  and  EXPO 2024 desarrolló su programa de capacitación de primer nivel que comprende el SUMMIT 365 OMNICANAL, 45 Food Tech Talks, 2 Conferencias Magistrales y el FOOD PACK  and  PROCESS SUMMIT, logrando inspirar a los profesionales sobre el futuro de la alimentación.</w:t></w:r></w:p><w:p><w:pPr><w:ind w:left="-284" w:right="-427"/>	<w:jc w:val="both"/><w:rPr><w:rFonts/><w:color w:val="262626" w:themeColor="text1" w:themeTint="D9"/></w:rPr></w:pPr><w:r><w:t>Destaca la primera conferencia magistral a cargo de Julia Collins, fundadora de Planet FWD y Beatriz Jacoste, directora de KM ZERO Food Innovation Hub, quienes pusieron sobre la mesa cómo la colaboración entre los diversos actores del sector es clave para lograr su descarbonización mientras se inspira a más personas.</w:t></w:r></w:p><w:p><w:pPr><w:ind w:left="-284" w:right="-427"/>	<w:jc w:val="both"/><w:rPr><w:rFonts/><w:color w:val="262626" w:themeColor="text1" w:themeTint="D9"/></w:rPr></w:pPr><w:r><w:t>Por su parte, en la segunda conferencia magistral impartida por Francisco Unda, fundador de Clarke  and  Partners, se reconoció a los profesionales que siempre están un paso adelante y gracias a su visión y "actitud rockera" han logrado transformar la industria. Asimismo, se hizo un recorrido por los distintos tipos de personalidades con los que interactuamos a nivel profesional y por qué todos, aunque diferentes, aportan valor a las organizaciones.</w:t></w:r></w:p><w:p><w:pPr><w:ind w:left="-284" w:right="-427"/>	<w:jc w:val="both"/><w:rPr><w:rFonts/><w:color w:val="262626" w:themeColor="text1" w:themeTint="D9"/></w:rPr></w:pPr><w:r><w:t>Las startups brillaron en piso de exposición a través de una nueva área denominada "Future Market" by KM ZERO, donde 25 startups mostraron soluciones novedosas para la industria de alimentos y bebidas de Latinoamérica. Estos emprendedores presentaron un pitch ante un jurado compuesto por inversores y representantes de la industria alimentaria. Los ganadores fueron Alis Bio de México y Ergo de Argentina, que recibieron el Startups Awards 2024 y un premio económico de 100,000 pesos con apoyo de Nestlé.</w:t></w:r></w:p><w:p><w:pPr><w:ind w:left="-284" w:right="-427"/>	<w:jc w:val="both"/><w:rPr><w:rFonts/><w:color w:val="262626" w:themeColor="text1" w:themeTint="D9"/></w:rPr></w:pPr><w:r><w:t>Ante una industria en constante transformación, la prestigiada agencia de inteligencia de mercado con presencia mundial, Innova Market Insights expuso en su stand las tendencias, innovaciones y comportamientos del consumidor en la región.</w:t></w:r></w:p><w:p><w:pPr><w:ind w:left="-284" w:right="-427"/>	<w:jc w:val="both"/><w:rPr><w:rFonts/><w:color w:val="262626" w:themeColor="text1" w:themeTint="D9"/></w:rPr></w:pPr><w:r><w:t>Por su parte, el Institute of Food Technologists (IFT) ofreció conferencias gratuitas para que los visitantes tuvieran acceso a conocimientos científicos sobre temas clave que están definiendo el futuro de la industria.</w:t></w:r></w:p><w:p><w:pPr><w:ind w:left="-284" w:right="-427"/>	<w:jc w:val="both"/><w:rPr><w:rFonts/><w:color w:val="262626" w:themeColor="text1" w:themeTint="D9"/></w:rPr></w:pPr><w:r><w:t>En el epicentro de la tecnología y los negocios se realizaron Mesas de coaching a cargo de la Asociación Mexicana de Envase y Embalaje (AMEE) con el propósito de resolver dudas sobre los procesos de creación y optimización de empaques.</w:t></w:r></w:p><w:p><w:pPr><w:ind w:left="-284" w:right="-427"/>	<w:jc w:val="both"/><w:rPr><w:rFonts/><w:color w:val="262626" w:themeColor="text1" w:themeTint="D9"/></w:rPr></w:pPr><w:r><w:t>Otra de las novedades que sorprendieron este año fue el taller: "Food Prototyping: 3D taste experience", un workshop diseñado para aprender, innovar y estar cerca de tecnologías como la impresión 3D de alimentos cárnicos, capaz de producir hasta cinco kilos de alimento en seis horas.  </w:t></w:r></w:p><w:p><w:pPr><w:ind w:left="-284" w:right="-427"/>	<w:jc w:val="both"/><w:rPr><w:rFonts/><w:color w:val="262626" w:themeColor="text1" w:themeTint="D9"/></w:rPr></w:pPr><w:r><w:t>En el marco de esta 16ª edición, se reconoció a las empresas y profesionales que están transformando a la industria a través de THE FOOD TECH®" PREMIO A LA INNOVACIÓN ALIMENTICIA.</w:t></w:r></w:p><w:p><w:pPr><w:ind w:left="-284" w:right="-427"/>	<w:jc w:val="both"/><w:rPr><w:rFonts/><w:color w:val="262626" w:themeColor="text1" w:themeTint="D9"/></w:rPr></w:pPr><w:r><w:t>Los ganadores de las distintas categorías fueron:</w:t></w:r></w:p><w:p><w:pPr><w:ind w:left="-284" w:right="-427"/>	<w:jc w:val="both"/><w:rPr><w:rFonts/><w:color w:val="262626" w:themeColor="text1" w:themeTint="D9"/></w:rPr></w:pPr><w:r><w:t>1. Premio al producto innovador - Alimentos: El Pedregal Consultores (México).</w:t></w:r></w:p><w:p><w:pPr><w:ind w:left="-284" w:right="-427"/>	<w:jc w:val="both"/><w:rPr><w:rFonts/><w:color w:val="262626" w:themeColor="text1" w:themeTint="D9"/></w:rPr></w:pPr><w:r><w:t>2. Premio al producto innovador - Bebidas: GÜUD (México)</w:t></w:r></w:p><w:p><w:pPr><w:ind w:left="-284" w:right="-427"/>	<w:jc w:val="both"/><w:rPr><w:rFonts/><w:color w:val="262626" w:themeColor="text1" w:themeTint="D9"/></w:rPr></w:pPr><w:r><w:t>3. Premio al producto innovador - Suplementos Alimenticios: Prebian de México S.A. de C.V. (México) </w:t></w:r></w:p><w:p><w:pPr><w:ind w:left="-284" w:right="-427"/>	<w:jc w:val="both"/><w:rPr><w:rFonts/><w:color w:val="262626" w:themeColor="text1" w:themeTint="D9"/></w:rPr></w:pPr><w:r><w:t>4. Premio al empaque innovador: Sculpsociety (México) </w:t></w:r></w:p><w:p><w:pPr><w:ind w:left="-284" w:right="-427"/>	<w:jc w:val="both"/><w:rPr><w:rFonts/><w:color w:val="262626" w:themeColor="text1" w:themeTint="D9"/></w:rPr></w:pPr><w:r><w:t>5. Premio a la tecnología innovadora: Bruna (Chile)</w:t></w:r></w:p><w:p><w:pPr><w:ind w:left="-284" w:right="-427"/>	<w:jc w:val="both"/><w:rPr><w:rFonts/><w:color w:val="262626" w:themeColor="text1" w:themeTint="D9"/></w:rPr></w:pPr><w:r><w:t>6. Premio a la estrategia de marketing disruptiva: Miche Mix (México) </w:t></w:r></w:p><w:p><w:pPr><w:ind w:left="-284" w:right="-427"/>	<w:jc w:val="both"/><w:rPr><w:rFonts/><w:color w:val="262626" w:themeColor="text1" w:themeTint="D9"/></w:rPr></w:pPr><w:r><w:t>7. Premio al compromiso sustentable: Fundación de Beneficencia Privada Banco de Alimentos Cáritas Puebla (México) </w:t></w:r></w:p><w:p><w:pPr><w:ind w:left="-284" w:right="-427"/>	<w:jc w:val="both"/><w:rPr><w:rFonts/><w:color w:val="262626" w:themeColor="text1" w:themeTint="D9"/></w:rPr></w:pPr><w:r><w:t>A lo largo de dos días de soluciones y networking, se observaron ideas revolucionarias, tecnologías de vanguardia y debates enriquecedores que cambiarán la manera de producir, distribuir y consumir los alimentos.</w:t></w:r></w:p><w:p><w:pPr><w:ind w:left="-284" w:right="-427"/>	<w:jc w:val="both"/><w:rPr><w:rFonts/><w:color w:val="262626" w:themeColor="text1" w:themeTint="D9"/></w:rPr></w:pPr><w:r><w:t>De acuerdo con sus organizadores, THE FOOD TECH® SUMMIT  and  EXPO nuevamente demostró la importancia de la colaboración en un sector dinámico y complejo que demanda soluciones sostenibles, saludables y accesibles.</w:t></w:r></w:p><w:p><w:pPr><w:ind w:left="-284" w:right="-427"/>	<w:jc w:val="both"/><w:rPr><w:rFonts/><w:color w:val="262626" w:themeColor="text1" w:themeTint="D9"/></w:rPr></w:pPr><w:r><w:t>"Estamos muy orgullosos del rotundo éxito que hemos logrado en el número de asistentes, pero también nos entusiasma la calidad de las presentaciones que se desarrollaron porque estos conocimientos tendrán un impacto en el futuro de la alimentación. Concluimos esta edición con ideas renovadas, alianzas prometedoras y, lo más importante: el compromiso de seguir innovando para enfrentar los retos que vienen", destacó Laura Fernández, directora de eventos de B2B Latam.</w:t></w:r></w:p><w:p><w:pPr><w:ind w:left="-284" w:right="-427"/>	<w:jc w:val="both"/><w:rPr><w:rFonts/><w:color w:val="262626" w:themeColor="text1" w:themeTint="D9"/></w:rPr></w:pPr><w:r><w:t>THE FOOD TECH® SUMMIT  and  EXPO anunció su 17ª edición a celebrarse los próximos 8 y 9 de octubre de 2025 en Centro Citibanamex de la Ciudad de México.</w:t></w:r></w:p><w:p><w:pPr><w:ind w:left="-284" w:right="-427"/>	<w:jc w:val="both"/><w:rPr><w:rFonts/><w:color w:val="262626" w:themeColor="text1" w:themeTint="D9"/></w:rPr></w:pPr><w:r><w:t>"Descubre, Inspira, Conecta: creando el futuro juntos"Para más información, se puede visitar la página web: https://expo.thefoodtech.com/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The Food Tech Summit & Expo  </w:t></w:r></w:p><w:p w:rsidR="00C31F72" w:rsidRDefault="00C31F72" w:rsidP="00AB63FE"><w:pPr><w:pStyle w:val="Sinespaciado"/><w:spacing w:line="276" w:lineRule="auto"/><w:ind w:left="-284"/><w:rPr><w:rFonts w:ascii="Arial" w:hAnsi="Arial" w:cs="Arial"/></w:rPr></w:pPr><w:r><w:rPr><w:rFonts w:ascii="Arial" w:hAnsi="Arial" w:cs="Arial"/></w:rPr><w:t>Información</w:t></w:r></w:p><w:p w:rsidR="00AB63FE" w:rsidRDefault="00C31F72" w:rsidP="00AB63FE"><w:pPr><w:pStyle w:val="Sinespaciado"/><w:spacing w:line="276" w:lineRule="auto"/><w:ind w:left="-284"/><w:rPr><w:rFonts w:ascii="Arial" w:hAnsi="Arial" w:cs="Arial"/></w:rPr></w:pPr><w:r><w:rPr><w:rFonts w:ascii="Arial" w:hAnsi="Arial" w:cs="Arial"/></w:rPr><w:t>55 4025 1363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https://www.mexicopress.com.mx/the-food-tech-summit-expo-2024-supera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Gastronomía Industria Alimentaria Estado de México Ciudad de México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