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Trully by Único presenta el primer Buró de Fraude Digital en México para combatir el fraude de identidad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STP Summit 2024, Trully by Único presentó su Buró de Fraude Digital, una herramienta avanzada que usa biometría para combatir el fraude de identidad, reforzando la seguridad en el ecosistema financiero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Trully by Único, líder en soluciones de detección de fraude de suplantación de identidad, lanzó oficialmente el primer Buró de Fraude Digital de México en el marco del STP Summit 2024. En su conferencia, titulada "El nuevo horizonte de la lucha contra el fraude: Burós Digitales Biométricos", el CEO y Cofundador de Trully by Único, Fernando Paulin, presentó esta innovadora herramienta que transforma la forma en que las empresas mexicanas enfrentan el fraude a través de biometría facial y otras señales de riesgo avanzadas.</w:t>
            </w:r>
          </w:p>
          <w:p>
            <w:pPr>
              <w:ind w:left="-284" w:right="-427"/>
              <w:jc w:val="both"/>
              <w:rPr>
                <w:rFonts/>
                <w:color w:val="262626" w:themeColor="text1" w:themeTint="D9"/>
              </w:rPr>
            </w:pPr>
            <w:r>
              <w:t>Realizado en Expo Jardín Santa Fe, el STP Summit reunió a más de 300 empresas y 500 líderes de 18 sectores, incluyendo fintech, seguros, bienes raíces y entretenimiento digital, interesados en tendencias de pagos digitales, inteligencia artificial y nuevos modelos de negocio. Paulin destacó la creciente sofisticación del fraude, en el que algunos defraudadores manejan hasta 151 identidades utilizando deepfakes y compra de identidades reales en redes sociales.</w:t>
            </w:r>
          </w:p>
          <w:p>
            <w:pPr>
              <w:ind w:left="-284" w:right="-427"/>
              <w:jc w:val="both"/>
              <w:rPr>
                <w:rFonts/>
                <w:color w:val="262626" w:themeColor="text1" w:themeTint="D9"/>
              </w:rPr>
            </w:pPr>
            <w:r>
              <w:t>Una nueva era en la detección del fraude de identidadEl Buró de Fraude Digital de Trully by Único permite a las empresas identificar en tiempo real a defraudadores con biometría facial, logrando una precisión sin precedentes en la verificación de identidad. Esta tecnología, probada en Brasil, ha reducido el fraude en un 99.6%, previniendo pérdidas superiores a 14 millones de dólares. En México, esta herramienta ha permitido a las empresas ahorrar hasta 5.4 millones de dólares y detectar al 76% de los defraudadores del mercado.</w:t>
            </w:r>
          </w:p>
          <w:p>
            <w:pPr>
              <w:ind w:left="-284" w:right="-427"/>
              <w:jc w:val="both"/>
              <w:rPr>
                <w:rFonts/>
                <w:color w:val="262626" w:themeColor="text1" w:themeTint="D9"/>
              </w:rPr>
            </w:pPr>
            <w:r>
              <w:t>"Los fraudes de identidad son una amenaza creciente que exige soluciones más sofisticadas", afirmó Paulin. "El compromiso es proporcionar a las empresas mexicanas un sistema de protección que reduzca el riesgo financiero y contribuya a disminuir los costos del crédito, beneficiando tanto a consumidores como a empresas".</w:t>
            </w:r>
          </w:p>
          <w:p>
            <w:pPr>
              <w:ind w:left="-284" w:right="-427"/>
              <w:jc w:val="both"/>
              <w:rPr>
                <w:rFonts/>
                <w:color w:val="262626" w:themeColor="text1" w:themeTint="D9"/>
              </w:rPr>
            </w:pPr>
            <w:r>
              <w:t>El impacto del fraude en el costo del créditoEl fraude impacta no solo la integridad de las instituciones financieras, sino también los costos de financiamiento, aumentando las tasas de interés que terminan afectando al consumidor. Según el Instituto Belisario Domínguez, se registran en México aproximadamente 15 mil fraudes diarios. Reducir el fraude, como permite el Buró de Fraude Digital, ayuda a construir un ecosistema financiero más accesible y seguro.</w:t>
            </w:r>
          </w:p>
          <w:p>
            <w:pPr>
              <w:ind w:left="-284" w:right="-427"/>
              <w:jc w:val="both"/>
              <w:rPr>
                <w:rFonts/>
                <w:color w:val="262626" w:themeColor="text1" w:themeTint="D9"/>
              </w:rPr>
            </w:pPr>
            <w:r>
              <w:t>Avances tecnológicos que impulsan la seguridad financieraTrully by Único ha implementado inteligencia artificial y criptografía en su Buró de Fraude Digital, permitiendo la detección temprana y eficaz del fraude a través de comparaciones visuales de fotografías. Esta tecnología mejora la capacidad de las empresas para enfrentar fraudes organizados y desmantelar "granjas de dispositivos" que emplean identidades falsas repetidamente.</w:t>
            </w:r>
          </w:p>
          <w:p>
            <w:pPr>
              <w:ind w:left="-284" w:right="-427"/>
              <w:jc w:val="both"/>
              <w:rPr>
                <w:rFonts/>
                <w:color w:val="262626" w:themeColor="text1" w:themeTint="D9"/>
              </w:rPr>
            </w:pPr>
            <w:r>
              <w:t>Hacia una colaboración en el ecosistema financieroLa plataforma de Trully by Único ya reúne a más de 30 empresas del mercado mexicano y cuenta con millones de identidades digitales. Para construir un ecosistema de fintech y banca más resiliente, seguro e inclusivo, es esencial fomentar la colaboración. Los defraudadores ya colaboran entre sí, usando "fraud as a service" y desarrollando tecnología de manera descentralizada y global. Sin una alianza sólida, el ecosistema siempre estará un paso atrás. La colaboración es clave para prevenir el fraude y ampliar el acceso a servicios financieros de forma segura y sostenible.</w:t>
            </w:r>
          </w:p>
          <w:p>
            <w:pPr>
              <w:ind w:left="-284" w:right="-427"/>
              <w:jc w:val="both"/>
              <w:rPr>
                <w:rFonts/>
                <w:color w:val="262626" w:themeColor="text1" w:themeTint="D9"/>
              </w:rPr>
            </w:pPr>
            <w:r>
              <w:t>Acerca de Trully by ÚnicoTrully by Único es una empresa líder en la detección de fraude de suplantación. Posee el primer Buró de Fraude Digital en México, con capacidad para detectar al 76% de los defraudadores del mercado. Mediante el uso de biometría facial y otras señales de riesgo, protege a sus clientes frente al fraude más especializado. En 2024, la compañía fue adquirida por el unicornio brasileño Único, un referente en soluciones de seguridad basadas en biometría facial, con presencia en 24 países. https://www.trully.ai/productos/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https://www.mexicopress.com.mx/trully-by-unico-presenta-el-primer-buro-de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Emprendedores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