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21/08/2024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Tulum Country Club y Álvaro Moya Corral promueven la sostenibilidad con nueva cabina de reciclaje en Chemuyil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esfuerzo por fomentar la sostenibilidad y apoyar el desarrollo comunitario es fundamental. Tulum Country Club, bajo la dirección de Álvaro Moya Corral, ha donado una cabina de reciclaje a la comunidad de Chemuyil. Esta iniciativa se inicia en honor al Día Mundial del Medio Ambiente y apoya el compromiso de Tulum Country Club con la mejora de las comunidades locales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Chemuyil, una comunidad próxima a Tulum y Bahía Príncipe, es el hogar de muchos empleados. La relación entre Tulum Country Club y Chemuyil es estrecha, y el apoyo a la comunidad es una prioridad para Álvaro Moya Corral, Director General de la División Inmobiliaria en Bahía Príncipe en Tulum,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habitantes de Chemuyil han denunciado la falta de recolección adecuada de residuos sólidos, lo que ha llevado a problemas de salud pública y afectado la imagen de la comunidad​. La solución de Álvaro Moya al problema ha sido la instalación de una cabina de reciclaje, que se considera una solución directa a estas necesidades y una acción concreta para mejorar las condiciones de vida en la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instrucciones de AMC, Tulum Country Club está muy presente en todas las acciones y actividades que signifiquen mejoramiento y desarrollo de comunidades. La cabina de reciclaje instalada en Chemuyil no solo resolverá los problemas de recolección de basura, sino que también permitirá la clasificación y el almacenamiento adecuado de los desechos. Además de que también educa a la comunidad sobre la importancia del reciclaje. La cabina está equipada con compartimentos específicos para distintos tipos de materiales, como plástico, vidrio, papel y metal, lo que permite un manejo más eficiente y ecológico de los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compromiso con la sostenibilidad va más allá de las instalaciones. Es importante garantizar el desarrollo a las comunidades vecinas para que también se beneficien de las iniciativas ambientales", añadió Álvaro Moya Corral.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iniciativas como esta, Tulum Country Club, bajo la dirección de Álvaro Moya, demuestra su dedicación a la mejora ambiental y al desarrollo comunitario, reafirmando su compromiso de crecer junto a las comunidades locales y contribuir a un futuro más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Tulum Country Club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Tulum Country Club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984 87 55085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https://www.mexicopress.com.mx/tulum-country-club-y-alvaro-moya-corral_1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Ecología Solidaridad y cooperación Sostenibilidad Urbanismo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