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14/07/2023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Unilever comparte prácticas de equidad ante Secretaría de las Mujeres EDOMEX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formó parte del "Intercambio de Buenas Prácticas por la Igualdad Laboral 2023", evento organizado la Secretaría de las Mujeres del Estado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seguimiento al "Distintivo Naranja por la Igualdad Laboral" que otorgó la Secretaría de las Mujeres del Estado de México a Unilever por sus acciones por la igualdad de oportunidades entre mujeres y hombres,  la compañía de bienes de consumo con más de 60 años en México, participó en una mesa de diálogo donde se reconocieron los avances, retos y desafíos en esta materia y por la no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en el que participaron representantes de la Secretaría de las Mujeres y de otras instituciones galardonadas, Hugo Salcedo, vicepresidente de Recursos Humanos de Unilever México, señaló que, "Se quiere garantizar que la compañía sea un espacio seguro, donde cualquier persona pueda crecer y prosperar dentro y fuera del trabajo, por lo que la labor como líderes es asegurar que eliminemos los sesgos inconscientes en las políticas y prácticas dentro de la organización".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acciones de Unilever en beneficio de la Diversidad e Inclusión, le permitieron ser una empresa pionera en el balance de género (50/50) en puestos gerenciales y directivos. Hoy, la directora general de la compañía, Lourdes Castañeda, es la primera mujer y mexicana en ocupar esta posición, luego de haberse desempeñado en diferentes roles clave dentro de la empresa por 19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Unilever cuenta con una estrategia que crea un entorno laboral motivante, equitativo, diverso e incluyente, promoviendo una cultura de conversaciones honestas y con seguridad psicológica, que busca el equilibrio entre la calidad de vida y el desarrollo profesional. También, es una compañía integrada por colaboradores que viven con alguna discapacidad, ya sea visual, auditiva, motriz o psicosocial, y cuentan con una red empleados con alianzas en la red LGBTQI+ para promover el respeto y la igualdad.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 una compañía que desde su ADN cree que la única manera de hacer las cosas es con diversidad e inclusión. Hay que trabajar en la mentalidad y en el liderazgo al interior de las organizaciones, haciendo que todos vivamos día a día estos valores para garantizar una transformación", explicó Hugo Salcedo. Estas políticas internas de diversidad e inclusión resultan también en un menor abandono por maternidad y en resultados satisfactorios en encuestas de clima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que actualmente tiene presencia en el Estado de México con dos plantas de manufactura en los municipios de Lerma y Tultitlán, cuenta con líneas de producción 100% rosas, es decir, que son operadas en su totalidad por mujeres, además de reclutamientos enfocados a nivel operativo, e incluso una de estas plantas es dirigida por una mujer; con lo que se ha alcanzado un balance promedio del 40% tanto en posiciones operativas, como de liderazgo.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está convencido que los negocios solo pueden prosperar en sociedades donde se ejerzan y respeten los derechos de sus colaboradores, por lo que está comprometida con contribuir a su ejercicio de forma positiva. Además, continuará promoviendo entornos laborales que siembren la diversidad y la igualdad de oportunidades, donde haya confianza mutua y cero tolerancia hacia la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UnileverUnilever es una de las compañías líderes a nivel mundial en productos de Belleza y Bienestar, Cuidado Personal,  Cuidado del Hogar, Nutrición y Helados, con presencia en más de 190 países y productos utilizados por 3.4 mil  millones de personas todos los días. Cuenta con 148,000 empleados a nivel global y en 2022 generó ventas por  60.1 mil millones de euros. La visión de Unilever es ser líderes globales en temas de sustentabilidad y demostrar cómo su modelo de negocios orientado al propósito y adaptado al futuro, impulsa un rentabilidad superior. Unilever tiene una larga tradición de ser un negocio progresista y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Compass Unilever es la estrategia integrada de sustentabilidad, está diseñada para generar un  rendimiento superior e impulsar un crecimiento sustentable y responsable, al mismo tiempo 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Mejoran la salud del planeta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Mejoran la salud de las personas, confianza y bienestar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Contribuyen a un mundo más justo e incluyente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tiene presencia en México desde los sesentas, empleando a más de 7,500 personas en cuatro plantas de producción (Civac, Lerma, Talismán y Tultitlán), 37 agencias de helados, dos Centros de Distribución  y Oficinas Corporativas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operación se enfoca en las unidades de negocio de Belleza y Bienestar, Cuidado Personal, Nutrición,  Cuidado del Hogar y Helados, llevando al mercado mexicano marcas como: Knorr, Dove, Hellmann’s, Helados  Holanda, AXE, Zest, TRESemmé, St. Ives, PureIt, Pond’s, Rexona, Sedal, eGo, Savilé, Aromatel Rinde+,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acerca de Unilever y sus marcas, por favor  visitar: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www.unilever.com y www.unilever-northlatam.com/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https://www.mexicopress.com.mx/unilever-comparte-practicas-de-equidad-ante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Solidaridad y cooperación Recursos humanos Consumo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