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José Del Cabo, B.C.S.  el 06/03/2019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University Pathway Program– Un Programa de Estudios de Via Rápida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al programa experimental Pathway, los estudiantes mexicanos pueden graduarse y obtener un titulo de una carrera técnica corta en solo 2 años, así como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estudiantes de la escuela Preparatoria comienzan la Universidad temprano con el programa Pathway en Southern Utah University.</w:t>
            </w:r>
          </w:p>
          <w:p>
            <w:pPr>
              <w:ind w:left="-284" w:right="-427"/>
              <w:jc w:val="both"/>
              <w:rPr>
                <w:rFonts/>
                <w:color w:val="262626" w:themeColor="text1" w:themeTint="D9"/>
              </w:rPr>
            </w:pPr>
            <w:r>
              <w:t>Comenzar la universidad- ahorrar tiempo y dinero. "¿Les gustaría obtener un título uno o dos años antes? ¿Son un estudiante de alto rendimiento, listo para administrar un calendario Universitario completo?" , preguntan. Si es así, el programa University Pathway de ASSE es la opción de estudios vía rápida correcta.</w:t>
            </w:r>
          </w:p>
          <w:p>
            <w:pPr>
              <w:ind w:left="-284" w:right="-427"/>
              <w:jc w:val="both"/>
              <w:rPr>
                <w:rFonts/>
                <w:color w:val="262626" w:themeColor="text1" w:themeTint="D9"/>
              </w:rPr>
            </w:pPr>
            <w:r>
              <w:t>El proceso de Vía rápida: permite que comiencen desde el 2do año de preparatoria. Elección: experimentan un año en el campus obteniendo créditos universitarios o en dos años obtengan su Diploma de Preparatoria Estadounidense y el Título de una Carrera Técnica o continuen y obtienen un Título Universitario en la carrera que hayan seleccionado. La aceptación los califica para una beca generosa por cada año que asistan. Flexibilidad tomar tiempo para explorar materias antes de elegir la carrera. Vivir con una familia anfitriona aprobada y recibirán el apoyo de un representante local de ASSE durante el primer año en el programa. Acceso, aprovechar la enseñanza de primera clase y las instalaciones del campus.</w:t>
            </w:r>
          </w:p>
          <w:p>
            <w:pPr>
              <w:ind w:left="-284" w:right="-427"/>
              <w:jc w:val="both"/>
              <w:rPr>
                <w:rFonts/>
                <w:color w:val="262626" w:themeColor="text1" w:themeTint="D9"/>
              </w:rPr>
            </w:pPr>
            <w:r>
              <w:t>Universidad del Sur de UtahSouthern Utah University es una comunidad de campus donde más de 9000 estudiantes vienen a explorar sus intereses y prepararse para carreras y experiencias de vida significativas. Con más de 140 programas de pregrado y 19 programas de posgrado en seis universidades académicas, SUU ofrece orgullosamente oportunidades de aprendizaje de clase mundial basadas en proyectos. El Programa de University Pathway- un programa de Estudios de Vía Rápida en colaboración con la Universidad el Sur de Utah, es uno de los muchos programas disponibles que ASSE ofrece para los jóvenes que están buscando opciones de estudio.</w:t>
            </w:r>
          </w:p>
          <w:p>
            <w:pPr>
              <w:ind w:left="-284" w:right="-427"/>
              <w:jc w:val="both"/>
              <w:rPr>
                <w:rFonts/>
                <w:color w:val="262626" w:themeColor="text1" w:themeTint="D9"/>
              </w:rPr>
            </w:pPr>
            <w:r>
              <w:t>University Pathway Program–Un programa de estudio de via rápida</w:t>
            </w:r>
          </w:p>
          <w:p>
            <w:pPr>
              <w:ind w:left="-284" w:right="-427"/>
              <w:jc w:val="both"/>
              <w:rPr>
                <w:rFonts/>
                <w:color w:val="262626" w:themeColor="text1" w:themeTint="D9"/>
              </w:rPr>
            </w:pPr>
            <w:r>
              <w:t>Un poco de historia de ASSE: Como una de las más antiguas y mayores organizaciones internacionales de Programas de Intercambio, ASSE tiene la capacidad para ofrecer los programas de intercambio de preparatoria más completos a los precios más bajos. ASSE fue constituida en 1976 por el Gobierno Sueco como una organización para intercambio de estudiantes entre Suecia y Estados Unidos; al poco tiempo otros países como Dinamarca, Finlandia y Noruega decidieron también participar. Desde entonces el programa ha crecido hasta incluir, además de estos, un gran número de países como Gran Bretaña, Francia, Alemania, España, Suiza, Holanda, Portugal, República Checa, Polonia, Rumania, Eslovaquia, Turquía, Serbia, Lituania, Estonia, Ucrania, México, Canadá (de habla inglesa y francesa), Brasil, Argentina, Japón, Corea, Tailandia, China, Mongolia, Taiwán, Vietnam, Australia y Sudáfrica. ASSE tiene 38 oficinas en 31 países y participan cada año en sus programas, entre familias anfitrionas y estudiantes, más de 30,000 personas.</w:t>
            </w:r>
          </w:p>
          <w:p>
            <w:pPr>
              <w:ind w:left="-284" w:right="-427"/>
              <w:jc w:val="both"/>
              <w:rPr>
                <w:rFonts/>
                <w:color w:val="262626" w:themeColor="text1" w:themeTint="D9"/>
              </w:rPr>
            </w:pPr>
            <w:r>
              <w:t>El objetivo principal de ASSE es brindar un programa de intercambio que permita a los alumnos aprender otros idiomas y culturas mientras conviven con otras familias, escuelas y sus comunidades, pudiendo obtener una mejor comprensión internacional</w:t>
            </w:r>
          </w:p>
          <w:p>
            <w:pPr>
              <w:ind w:left="-284" w:right="-427"/>
              <w:jc w:val="both"/>
              <w:rPr>
                <w:rFonts/>
                <w:color w:val="262626" w:themeColor="text1" w:themeTint="D9"/>
              </w:rPr>
            </w:pPr>
            <w:r>
              <w:t>Para obtener más información, llamar al teléfono 624 144 5046 o enviar  un correo electrónico a: info@assemexico.com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ASSE México</w:t>
      </w:r>
    </w:p>
    <w:p w:rsidR="00C31F72" w:rsidRDefault="00C31F72" w:rsidP="00AB63FE">
      <w:pPr>
        <w:pStyle w:val="Sinespaciado"/>
        <w:spacing w:line="276" w:lineRule="auto"/>
        <w:ind w:left="-284"/>
        <w:rPr>
          <w:rFonts w:ascii="Arial" w:hAnsi="Arial" w:cs="Arial"/>
        </w:rPr>
      </w:pPr>
      <w:r>
        <w:rPr>
          <w:rFonts w:ascii="Arial" w:hAnsi="Arial" w:cs="Arial"/>
        </w:rPr>
        <w:t>Blvd. Mijares 1092 Depto. B-101, Condos Cactus, San José del Cabo, B.C.S.  C.P. 23400 México</w:t>
      </w:r>
    </w:p>
    <w:p w:rsidR="00AB63FE" w:rsidRDefault="00C31F72" w:rsidP="00AB63FE">
      <w:pPr>
        <w:pStyle w:val="Sinespaciado"/>
        <w:spacing w:line="276" w:lineRule="auto"/>
        <w:ind w:left="-284"/>
        <w:rPr>
          <w:rFonts w:ascii="Arial" w:hAnsi="Arial" w:cs="Arial"/>
        </w:rPr>
      </w:pPr>
      <w:r>
        <w:rPr>
          <w:rFonts w:ascii="Arial" w:hAnsi="Arial" w:cs="Arial"/>
        </w:rPr>
        <w:t>Teléfono 624 144 504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https://www.mexicopress.com.mx/university-pathway-program-un-programa-de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Baja California Sur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