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13/10/2021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ViacomCBS Networks Americas y Knvoy se asocian para la distribuir y transmitir contenido de Master League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ViacomCBS Networks Americas profundizará su participación en el sector de los Esports para llegar a nuevas audiencias a través de Pluto TV, MTV y Telefe; de la mano de la nueva competición llevada a cabo por Knvoy en la que participan 13 de los clubes de fútbol más importantes de América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ViacomCBS Networks Americas ha anunciado el día de hoy un acuerdo de asociación con Knvoy, el grupo desarrollador detrás de Master League, para ofrecer en exclusiva los derechos de distribución y transmisión del contenido relacionado con la nueva competencia de Esports en Latinoamérica, a través de su plataforma Pluto TV y en los canales lineales de MTV en todo Latam y Telefe en Argentina así como en sus respectivas plataformas digitales. Dicha alianza representa una de las participaciones más relevantes de medios tradicionales en la escena de deportes electrónicos a nivel global.</w:t></w:r></w:p><w:p><w:pPr><w:ind w:left="-284" w:right="-427"/>	<w:jc w:val="both"/><w:rPr><w:rFonts/><w:color w:val="262626" w:themeColor="text1" w:themeTint="D9"/></w:rPr></w:pPr><w:r><w:t>La Brawl Stars Master League está respaldada por Supercell, desarrolladora de Brawl Stars, y repartirá 100 mil dólares en premios y se disputará de octubre a diciembre. La misma contará con la participación de 13 de los clubes de fútbol más importantes de América: Boca y River de Argentina, Flamengo y Corinthians de Brasil, América y Chivas de México, Atlético Nacional y América de Cali de Colombia, Liga de Quito de Ecuador, Cerro Porteño de Paraguay, Nacional de Uruguay, Universidad de Chile y Universitario de Perú.</w:t></w:r></w:p><w:p><w:pPr><w:ind w:left="-284" w:right="-427"/>	<w:jc w:val="both"/><w:rPr><w:rFonts/><w:color w:val="262626" w:themeColor="text1" w:themeTint="D9"/></w:rPr></w:pPr><w:r><w:t>ViacomCBS Networks Americas impulsará especialmente la transmisión en Pluto TV en todo Latinoamérica, su servicio líder de streaming de televisión gratuito, que aparecerá asociado a Master League en el logo y las comunicaciones relacionadas. Además, la competición contará con un espacio dedicado en los canales lineales de MTV en todo Latam y Telefe en Argentina así como en sus respectivas plataformas digitales. Con esta decisión, ViacomCBS buscará continuar con su exitosa oferta de contenido y seguir atrayendo a una audiencia más joven a sus plataformas.</w:t></w:r></w:p><w:p><w:pPr><w:ind w:left="-284" w:right="-427"/>	<w:jc w:val="both"/><w:rPr><w:rFonts/><w:color w:val="262626" w:themeColor="text1" w:themeTint="D9"/></w:rPr></w:pPr><w:r><w:t>“ViacomCBS está en todas partes, donde sea que sus audiencias estén, a la hora que sea, y en la plataforma que ellos prefieran, se está ahí con contenidos propios, creatividad y experiencias creando un ecosistema holístico multiplataforma”, expresó Eduardo Lebrija, EVP Chief Commercial Officer en ViacomCBS Networks Americas. “Se tiene el pulso del futuro a través de las icónicas marcas propias, con plataformas de streaming como Pluto TV, Paramount+ y con nuevas iniciativas de Gaming  and  Esports de la mano de Knvoy que se posicionará como un referente en la región en este divertido segmento”, agregó Lebrija.</w:t></w:r></w:p><w:p><w:pPr><w:ind w:left="-284" w:right="-427"/>	<w:jc w:val="both"/><w:rPr><w:rFonts/><w:color w:val="262626" w:themeColor="text1" w:themeTint="D9"/></w:rPr></w:pPr><w:r><w:t>Master League es el primer torneo internacional de deportes electrónicos que contará solo con clubes de fútbol como participantes y es llevado adelante por el grupo desarrollador Knvoy, muy ligado a los deportes electrónicos. Además, cada uno de los trece participantes realizó una búsqueda de jugadores para vestir los colores de cada club, que competirán por los 100 mil dólares en premios.</w:t></w:r></w:p><w:p><w:pPr><w:ind w:left="-284" w:right="-427"/>	<w:jc w:val="both"/><w:rPr><w:rFonts/><w:color w:val="262626" w:themeColor="text1" w:themeTint="D9"/></w:rPr></w:pPr><w:r><w:t>Roberto Ramos Casas, Presidente de Knvoy, afirmó que “Master League es el producto estrella de Knvoy y sobre el que se quiere desarrollar el core propio de eventos y experiencias que amplifiquen la audiencia de gaming a otros sectores como deportes y música. Este acuerdo con ViacomCBS sube de nivel la experiencia tanto de la Master League como de futuros eventos y productos de Knvoy. Desde MTV, Telefe, Pluto TV; ViacomCBS es el partner perfecto para que productos como Master League puedan llegar a audiencias en masa. Actualmente el sentir propio es de orgullo por el equipo de trabajo liderado por Nicolás Cortes, que ha hecho de Master League el primer producto de su categoría”.</w:t></w:r></w:p><w:p><w:pPr><w:ind w:left="-284" w:right="-427"/>	<w:jc w:val="both"/><w:rPr><w:rFonts/><w:color w:val="262626" w:themeColor="text1" w:themeTint="D9"/></w:rPr></w:pPr><w:r><w:t>Por su parte, Nicolás Cortes, CEO de Knvoy, agregó que “queremos que Brawl Stars 2021 sea el primero de muchos donde audiencias de deportes y en este caso de fútbol tradicional se mezclan con esports y gaming. La meta es atraer a todos los fanáticos del fútbol a los esports y ese fanatismo propio de esas clásicas e históricas rivalidades”.</w:t></w:r></w:p><w:p><w:pPr><w:ind w:left="-284" w:right="-427"/>	<w:jc w:val="both"/><w:rPr><w:rFonts/><w:color w:val="262626" w:themeColor="text1" w:themeTint="D9"/></w:rPr></w:pPr><w:r><w:t>Los deportes electrónicos son una de las actividades de mayor relevancia en los últimos años y han tenido una explosión durante la pandemia. Los números alrededor de los eventos y transmisiones de esports alcanza números sorprendentes y esto llama la atención de público, clubes y marcas. El último reporte de la empresa de analítica Newzoo estima que durante 2021 los deportes electrónicos tendrán una audiencia de 474 millones de personas (sumado a otros 729 millones que consumen contenido de videojuegos) y moverán nada menos que 1.084 millones de dólares.</w:t></w:r></w:p><w:p><w:pPr><w:ind w:left="-284" w:right="-427"/>	<w:jc w:val="both"/><w:rPr><w:rFonts/><w:color w:val="262626" w:themeColor="text1" w:themeTint="D9"/></w:rPr></w:pPr><w:r><w:t>***</w:t></w:r></w:p><w:p><w:pPr><w:ind w:left="-284" w:right="-427"/>	<w:jc w:val="both"/><w:rPr><w:rFonts/><w:color w:val="262626" w:themeColor="text1" w:themeTint="D9"/></w:rPr></w:pPr><w:r><w:t>Sobre ViacomCBSViacomCBS Networks Americas, una división de ViacomCBS Inc. (NASDAQ: VIAC), es líder en medios y entretenimiento en América Latina y Canadá. Su portafolio incluye Telefe, Chilevisión, Nickelodeon, MTV, Comedy Central, Paramount Network, así como los servicios de transmisión Paramount + y Pluto TV, la red de cable hispana estadounidense Tr3s y VidCon. ViacomCBS Networks Americas también incluye ViacomCBS International Studios Americas, ViacomCBS Digital Studios Americas y tiene una participación mayoritaria en los principales creadores de contenido de comedia Porta dos Fundos y Backdoor. Impulsada por algunas de las marcas de consumo más icónicas del mundo, ViacomCBS Networks Americas está en camino de convertirse en el mayor creador de contenido en español a nivel mundial y en el principal proveedor de contenido para streaming.</w:t></w:r></w:p><w:p><w:pPr><w:ind w:left="-284" w:right="-427"/>	<w:jc w:val="both"/><w:rPr><w:rFonts/><w:color w:val="262626" w:themeColor="text1" w:themeTint="D9"/></w:rPr></w:pPr><w:r><w:t>Sobre KnvoyKnvoy es propietaria de Master League junto a otros productos de entretenimiento enfocados en esports y gaming, ayudando a las marcas como puente con esa audiencia masiva a través de experiencias innovadoras. Master League es un nuevo concepto relacionado a competiciones de esports, enfocado en conectar a las audiencias del deporte tradicional y la música con los esports y viceversa.</w:t></w:r></w:p><w:p><w:pPr><w:ind w:left="-284" w:right="-427"/>	<w:jc w:val="both"/><w:rPr><w:rFonts/><w:color w:val="262626" w:themeColor="text1" w:themeTint="D9"/></w:rPr></w:pPr><w:r><w:t>Sitio oficial de la Master League: www.masterleague.gg</w:t></w:r></w:p><w:p><w:pPr><w:ind w:left="-284" w:right="-427"/>	<w:jc w:val="both"/><w:rPr><w:rFonts/><w:color w:val="262626" w:themeColor="text1" w:themeTint="D9"/></w:rPr></w:pPr><w:r><w:t>Logos, imágenes y demás assets en Press Kit.</w:t></w:r></w:p><w:p><w:pPr><w:ind w:left="-284" w:right="-427"/>	<w:jc w:val="both"/><w:rPr><w:rFonts/><w:color w:val="262626" w:themeColor="text1" w:themeTint="D9"/></w:rPr></w:pPr><w:r><w:t>Redes Sociales: Twitter / Instagram / Facebook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Master League Comms & PR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+52 1 55 1333 1411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https://www.mexicopress.com.mx/viacomcbs-networks-americas-y-knvoy-se-asocian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Juegos Entretenimiento E-Commerce Otros deportes Universidades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