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06700 el 02/05/2016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VINTE, de Sergio Leal Aguirre hace más con menos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Inmobiliaria VINTE optimiza sus procesos y marca línea en el sector de la vivienda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Inmobiliaria VINTE optimiza sus procesos y marca línea en el sector de la vivienda.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precio promedio de sus casas pasó de 586 mil a 632 mil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más reciente reporte que VINTE hizo a la Bolsa Mexicana de Valores, reportó un ingreso por $597 millones de pesos y un aumento del 11.7% en la utilidad neta, además de que utilizó menos deuda para su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primeros tres meses del año, VINTE hizo más con menos, es decir, “mantuvimos nuestro nivel de ingresos, obteniendo más utilidades, y usando menos crédito, eso lo resumimos en eficiencia”, destacó Sergio Leal Aguirre, Director General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utilidad neta fue de $79 millones de pesos, un crecimiento del 11.7% con respecto al primer trimestre de 2015, mientras que el EBITDA se incrementó un 10.2% y fue igual a $135.9 millones de pesos de enero a marzo de 2016. “Ambos indicadores son resultado de la búsqueda continua de eficiencias en el costo de ventas y el gasto en administración”, enfatizó Leal Aguirre.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del Arquitecto Sergio Leal, lo importante es que VINTE sigue enfocado en el segmento medio-residencial y muestra de ello es que el precio promedio de las viviendas pasó de $589 mil a $632 mil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VINTE ha conseguido optimizar sus procesos y así dar mayor valor agregado a sus clientes, a la vez de brindar una mejor calidad de vida en comunidad, de ahí que el 40% de sus ventas hayan sido por referencia.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recordar que Inmobiliaria VINTE es una empresa que desde hace más de 10 años se ha posicionado en el sector al ser reconocida  por su innovación, dinamismo, solidez y credibilidad.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P.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https://www.mexicopress.com.mx/vinte-de-sergio-leal-aguirre-hace-mas-con-menos_1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