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10/05/2024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WeshareGo utiliza tecnología con IA para ofrecer una solución financiera personalizada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posible tener un asistente financiero personal que entienda las necesidades individuales y ofrezca soluciones a medida? Ese sueño es ahora una realidad gracias a WeshareGo y su innovadora aplicación de Inteligencia Artificial. Es hora de sumergirse en el fascinante mundo de la IA y descubrir cómo esta tecnología está revolucionando la forma en que las personas acceden a créditos y gestionan sus finanzas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Imaginar un mundo donde las decisiones financieras ya no sean un dolor de cabeza. Un mundo donde la Inteligencia Artificial (IA) trabaja incansablemente para analizar situaciones únicas y ofrecer soluciones de crédito personalizadas que se ajusten perfectamente a las necesidades y capacidades individuales. Pues ese mundo ya está aquí, y se llama WeshareGo.</w:t>
            </w:r>
          </w:p>
          <w:p>
            <w:pPr>
              <w:ind w:left="-284" w:right="-427"/>
              <w:jc w:val="both"/>
              <w:rPr>
                <w:rFonts/>
                <w:color w:val="262626" w:themeColor="text1" w:themeTint="D9"/>
              </w:rPr>
            </w:pPr>
            <w:r>
              <w:t>Detrás de la app revolucionaria de WeshareGo se encuentra un poderoso motor de IA que procesa millones de datos en tiempo real para entender perfiles financieros como ningún otro. Esta IA altamente sofisticada es capaz de analizar ingresos, gastos, hábitos de consumo e historial crediticio para crear retratos detallados de la salud financiera de cada usuario. Pero no hay de qué preocuparse, toda la información se maneja con los más altos estándares de seguridad y privacidad. El bienestar de los usuarios es la prioridad número uno de WeshareGo.</w:t>
            </w:r>
          </w:p>
          <w:p>
            <w:pPr>
              <w:ind w:left="-284" w:right="-427"/>
              <w:jc w:val="both"/>
              <w:rPr>
                <w:rFonts/>
                <w:color w:val="262626" w:themeColor="text1" w:themeTint="D9"/>
              </w:rPr>
            </w:pPr>
            <w:r>
              <w:t>Ahora, hay que imaginar que esta IA se convierte en un aliado financiero personal. Basándose en su análisis exhaustivo, ofrece opciones de crédito a medida que se adaptan perfectamente a la capacidad de pago y las metas financieras de cada individuo. Ya no más soluciones "talla única" que no se ajustan bien. Con WeshareGo, cada solución de crédito es tan única como el usuario.</w:t>
            </w:r>
          </w:p>
          <w:p>
            <w:pPr>
              <w:ind w:left="-284" w:right="-427"/>
              <w:jc w:val="both"/>
              <w:rPr>
                <w:rFonts/>
                <w:color w:val="262626" w:themeColor="text1" w:themeTint="D9"/>
              </w:rPr>
            </w:pPr>
            <w:r>
              <w:t>Pero la magia de la IA no termina ahí. A medida que los usuarios interactúan con la app, la IA aprende y evoluciona con ellos. Entiende patrones, preferencias y desafíos, y se vuelve cada vez más inteligente para brindar recomendaciones y consejos personalizados que ayuden a optimizar la salud financiera. Es como tener un mentor financiero en el bolsillo, siempre listo para ayudar a tomar las mejores decisiones.</w:t>
            </w:r>
          </w:p>
          <w:p>
            <w:pPr>
              <w:ind w:left="-284" w:right="-427"/>
              <w:jc w:val="both"/>
              <w:rPr>
                <w:rFonts/>
                <w:color w:val="262626" w:themeColor="text1" w:themeTint="D9"/>
              </w:rPr>
            </w:pPr>
            <w:r>
              <w:t>¿Y lo mejor de todo? Acceder a esta tecnología de vanguardia es tan fácil como descargar una app. No se necesita ser un experto en finanzas o un genio de la tecnología. WeshareGo hace que la IA trabaje de manera intuitiva y sin complicaciones. Porque WeshareGo cree que el poder de la IA debe estar al alcance de todos, no solo de unos pocos privilegiados.</w:t>
            </w:r>
          </w:p>
          <w:p>
            <w:pPr>
              <w:ind w:left="-284" w:right="-427"/>
              <w:jc w:val="both"/>
              <w:rPr>
                <w:rFonts/>
                <w:color w:val="262626" w:themeColor="text1" w:themeTint="D9"/>
              </w:rPr>
            </w:pPr>
            <w:r>
              <w:t>Así que la próxima vez que alguien necesite un crédito, no debería conformarse con soluciones genéricas que no tienen en cuenta su realidad única. WeshareGo permite que la IA desentrañe el misterio de las finanzas personales y proporcione soluciones a medida que empoderen a los usuarios para alcanzar sus metas. Porque todos merecen lo mejor, merecen WeshareGo.</w:t>
            </w:r>
          </w:p>
          <w:p>
            <w:pPr>
              <w:ind w:left="-284" w:right="-427"/>
              <w:jc w:val="both"/>
              <w:rPr>
                <w:rFonts/>
                <w:color w:val="262626" w:themeColor="text1" w:themeTint="D9"/>
              </w:rPr>
            </w:pPr>
            <w:r>
              <w:t>El futuro de las finanzas personales está aquí. WeshareGo está lista para transformar vidas financieras a través del poder de la IA. El poder está en las manos de cada persona, en su smartphone. "Bienvenidos a la revolución WeshareGo".</w:t>
            </w:r>
          </w:p>
          <w:p>
            <w:pPr>
              <w:ind w:left="-284" w:right="-427"/>
              <w:jc w:val="both"/>
              <w:rPr>
                <w:rFonts/>
                <w:color w:val="262626" w:themeColor="text1" w:themeTint="D9"/>
              </w:rPr>
            </w:pPr>
            <w:r>
              <w:t>"La mejor app de finanzas donde se puede encontrar todo tipo de contenido financiero, siendo un aliado que brinda créditos rápidos y flexibles cuando más son necesitados, sin trámites complicados ni requisitos imposibles".</w:t>
            </w:r>
          </w:p>
          <w:p>
            <w:pPr>
              <w:ind w:left="-284" w:right="-427"/>
              <w:jc w:val="both"/>
              <w:rPr>
                <w:rFonts/>
                <w:color w:val="262626" w:themeColor="text1" w:themeTint="D9"/>
              </w:rPr>
            </w:pPr>
            <w:r>
              <w:t>Y ahora, cualquier persona puede ser parte de esta revolución financiera. WeshareGo puede ser el salvavidas en momentos de necesidad.</w:t>
            </w:r>
          </w:p>
          <w:p>
            <w:pPr>
              <w:ind w:left="-284" w:right="-427"/>
              <w:jc w:val="both"/>
              <w:rPr>
                <w:rFonts/>
                <w:color w:val="262626" w:themeColor="text1" w:themeTint="D9"/>
              </w:rPr>
            </w:pPr>
            <w:r>
              <w:t>https://www.facebook.com/wesharemexicohttps://www.instagram.com/weshare_go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Jessica Caamaño</w:t>
      </w:r>
    </w:p>
    <w:p w:rsidR="00C31F72" w:rsidRDefault="00C31F72" w:rsidP="00AB63FE">
      <w:pPr>
        <w:pStyle w:val="Sinespaciado"/>
        <w:spacing w:line="276" w:lineRule="auto"/>
        <w:ind w:left="-284"/>
        <w:rPr>
          <w:rFonts w:ascii="Arial" w:hAnsi="Arial" w:cs="Arial"/>
        </w:rPr>
      </w:pPr>
      <w:r>
        <w:rPr>
          <w:rFonts w:ascii="Arial" w:hAnsi="Arial" w:cs="Arial"/>
        </w:rPr>
        <w:t>WeshareGo</w:t>
      </w:r>
    </w:p>
    <w:p w:rsidR="00AB63FE" w:rsidRDefault="00C31F72" w:rsidP="00AB63FE">
      <w:pPr>
        <w:pStyle w:val="Sinespaciado"/>
        <w:spacing w:line="276" w:lineRule="auto"/>
        <w:ind w:left="-284"/>
        <w:rPr>
          <w:rFonts w:ascii="Arial" w:hAnsi="Arial" w:cs="Arial"/>
        </w:rPr>
      </w:pPr>
      <w:r>
        <w:rPr>
          <w:rFonts w:ascii="Arial" w:hAnsi="Arial" w:cs="Arial"/>
        </w:rPr>
        <w:t>55 6651 4091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https://www.mexicopress.com.mx/wesharego-utiliza-tecnologia-con-ia-para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Finanzas Inteligencia Artificial y Robótica Estado de México Ciudad de México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