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15/11/2024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Xepelin impulsa a las empresas mexicanas lanzando una plataforma gratuita de gestión de cobros y pagos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ofrece ahorros de hasta 70% en tiempo de gestión y elimina 90% de los errores en el procesamiento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Xepelin, la empresa líder en soluciones financieras B2B, ha lanzado una plataforma gratuita diseñada para redefinir la gestión de cuentas por cobrar y cuentas por pagar en las empresas mexicanas. En un entorno donde los métodos de pago eficaces son clave para crecer la operación y aumentar las ganancias, Xepelin ofrece una solución tecnológica confiable, segura y avanzada que permite controlar y gestionar todas las cuentas de forma fácil y rápida, con la posibilidad de acceder a financiamiento rápido y 100%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 hasta un 70% los tiempos de gestión de cobros y pagos es solo el principio. Más allá del ahorro de tiempo y dinero, la plataforma transforma la forma en que las empresas administran sus flujos de caja y habilita la toma de decisiones informadas. "Automatizar funciones financieras centrales como son los cobros y pagos (AP/AR) es un catalizador para que las empresas pasen de una gestión reactiva a una proactiva basada en datos", destaca Alejandro Toiber, Country Manager de Xepelin en México. Agrega que contar con los recordatorios y la automatización que ofrece la plataforma reduce errores hasta en un 90% y minimiza el periodo estándar de cobro (DSO en inglés).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Sebastián Kreis, CEO y cofundador de Xepelin, enfatiza que su compromiso es con las empresas mexicanas, sean clientes o no. Xepelin ofrece a las empresas herramientas que les ayudan a lograr una mejor gestión a través de evolucionar su madurez financiera. Un estudio reciente, realizado por Xepelin, revela que solo el 16% de las empresas mexicanas realizan proyecciones de flujo de efectivo, y apenas el 10% monitorea regularmente métricas financieras clave. "La falta de planificación financiera y la dependencia de métodos manuales limitan el potencial de muchas empresas. Es por esto que nos hemos puesto la misión de actuar como el CFO de las empresas en América Latina a través de soluciones tecnológicas", advierte Kreis, destacando la necesidad urgente de modernizar la gestión de cobros y pagos, especialmente.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métodos digitales se han convertido en un motor esencial de cambio. Reemplazar los métodos de gestión de pagos tradicionales con soluciones electrónicas, permite a las empresas reducir sus días promedio de pago (DSO) o tiempo promedio de cobro, un indicador clave de salud y madurez financiera. Esto mejora la liquidez y fortalece las relaciones con clientes y proveedores, garantizando un flujo de caja estable y operaciones más ágiles. En un mundo donde los errores y demoras en los pagos pueden ser devastadores, la digitalización es clave para asegurar la eficiencia 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de Xepelin integra herramientas avanzadas como la conciliación automática y reportes en tiempo real, facilitando la anticipación de problemas y la optimización de recursos. También ofrece funciones vitales, como la programación de recordatorios automáticos para cobranza y pagos a proveedores, reducir la carga extenuante  asociada a procesamiento manual e incluso liberar personal para otras funciones estratégicas de la empresa.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madurez financiera no solo beneficia a las empresas a nivel organizacional, sino que tiene un impacto macroeconómico significativo. Según la experiencia y estudios de Xepelin respaldados por datos del Banco Mundial, cerrar las brechas de calidad de gestión financiera entre empresas pequeñas y medianas y grandes corporativos es un elemento fundamental para elevar su eficiencia operativa. "En Xepelin, creemos firmemente que al apoyar a las empresas individualmente, estamos apoyando a la economía mexicana en su conjunto", comenta Toiber.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Marketing/Contacto con medios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+52 1 55 4488 4729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https://www.mexicopress.com.mx/xepelin-impulsa-a-las-empresas-mexicanas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Software Innovación Tecnológica Digital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