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Yunibrí Sabatino, un ejemplo de como los músicos han sobrevivido mediante Facebook estos tiempos difíciles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dos años, la pandemia ha exigido reinventar el mundo del espectáculo. Se han buscado alternativas de como llegar a una audiencia que aunque receptiva, está saturada por la gran oferta y demanda que ofrece la tecnología que cada vez está más presente en el día a día. La actualidad ha transformado los conciertos presenciales en conciertos online dando un vuelco a lo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Yunibri Sabatino ofrece la oportunidad de conocer el mundo de un músico que ha hecho uso de Facebook la mayor parte de su carrera; aunque ha nacido en la Ciudad de México, se ha asentado en New Jersey, por lo que la mayoría de sus composiciones son en inglés, pero es un talento que vale la pena conocer. Durante varios meses ha trabajado en la creación de su último disco, un proyecto al que titula "Hummingbird". Es su tercer álbum pero el primero que presenta en un sentido mucho más formal.</w:t>
            </w:r>
          </w:p>
          <w:p>
            <w:pPr>
              <w:ind w:left="-284" w:right="-427"/>
              <w:jc w:val="both"/>
              <w:rPr>
                <w:rFonts/>
                <w:color w:val="262626" w:themeColor="text1" w:themeTint="D9"/>
              </w:rPr>
            </w:pPr>
            <w:r>
              <w:t>Después de dos años, la pandemia ha exigido reinventar el modelo que hasta ahora se conocía en el mundo del espectáculo. Se han buscado alternativas de como llegar a una audiencia que aunque receptiva, está saturada por la gran oferta y demanda que ofrece la tecnología que cada vez está más presente en el día a día. En la actualidad se han transformado los conciertos presenciales en conciertos online dando un vuelco a lo tradicional.</w:t>
            </w:r>
          </w:p>
          <w:p>
            <w:pPr>
              <w:ind w:left="-284" w:right="-427"/>
              <w:jc w:val="both"/>
              <w:rPr>
                <w:rFonts/>
                <w:color w:val="262626" w:themeColor="text1" w:themeTint="D9"/>
              </w:rPr>
            </w:pPr>
            <w:r>
              <w:t>La nueva realidad que se vive ahora debido a la pandemia ha cambiado el panorama en muchos aspectos pero sobre todo en el ámbito cultural, más específicamente en la música, el uso de la tecnología está en todos los sentidos y modelos dentro de la sociedad, que años atrás nadie imaginaba. los músicos, cantantes y artistas han convertido los conciertos virtuales y los streaming en parte del día a día, que aunque muchos ya llegaban a su público a través de las redes sociales ahora en la actualidad es una tendencia.</w:t>
            </w:r>
          </w:p>
          <w:p>
            <w:pPr>
              <w:ind w:left="-284" w:right="-427"/>
              <w:jc w:val="both"/>
              <w:rPr>
                <w:rFonts/>
                <w:color w:val="262626" w:themeColor="text1" w:themeTint="D9"/>
              </w:rPr>
            </w:pPr>
            <w:r>
              <w:t>Un concierto siempre era sinónimo de masas, hasta hace poco la realidad era otra, el calor de recintos completos era parte de los espectáculos, hoy en día existe la opción de disfrutar de un espectáculo en la comodidad de casa, se puede pensar que la magia del espectáculo en vivo ha desaparecido por completo al cambiarlo por una pantalla desde los hogares, sin embargo, lo importante para un artista de las artes escénicas es alcanzar un mayor número de escuchas, sin importar si se logra la conexión a través de la red.</w:t>
            </w:r>
          </w:p>
          <w:p>
            <w:pPr>
              <w:ind w:left="-284" w:right="-427"/>
              <w:jc w:val="both"/>
              <w:rPr>
                <w:rFonts/>
                <w:color w:val="262626" w:themeColor="text1" w:themeTint="D9"/>
              </w:rPr>
            </w:pPr>
            <w:r>
              <w:t>Los conciertos virtuales salvan el mundo del espectáculo pero, ¿cómo afecta esta industria? Alex Atkins, responsable de los conciertos de Digital Venue, cree que este tipo de eventos “serán una nueva opción de show”, pero “no reemplazan los presenciales”.</w:t>
            </w:r>
          </w:p>
          <w:p>
            <w:pPr>
              <w:ind w:left="-284" w:right="-427"/>
              <w:jc w:val="both"/>
              <w:rPr>
                <w:rFonts/>
                <w:color w:val="262626" w:themeColor="text1" w:themeTint="D9"/>
              </w:rPr>
            </w:pPr>
            <w:r>
              <w:t>A pesar de que ve como positivo el replantear e innovar el mundo del entretenimiento, considera que lo negativo de esta modalidad es que no son tan rentables y tienen que seguir trabajando en relación con los costos sin dejar de lado una buena producción. Aunque desde el punto de vista profesional y empresarial es un bache, para los artistas que aún están en la oscuridad esta nueva modalidad de espectáculos les abre las puertas a las que siempre han llamado.</w:t>
            </w:r>
          </w:p>
          <w:p>
            <w:pPr>
              <w:ind w:left="-284" w:right="-427"/>
              <w:jc w:val="both"/>
              <w:rPr>
                <w:rFonts/>
                <w:color w:val="262626" w:themeColor="text1" w:themeTint="D9"/>
              </w:rPr>
            </w:pPr>
            <w:r>
              <w:t>Hasta antes del 2019 era un hecho el que los grupos y músicos en general que iban empezando y buscaban entrar al mercado tenían la constante lucha de tener que vender por sí solos las entradas a sus conciertos y aunque el producir su propio disco estaba ya a la orden del día el introducirlo en el mercado era casi imposible; en el 2020 debido al caos en el que se ha visto rodeada la sociedad al detenerse todos los espectáculos en vivo globalmente, dió la pauta para poder abrir un mercado en línea, en un principio los conciertos en línea al ser gratuitos dieron un vuelco perjudicando a la industria sin embargo actualmente y siendo una tendencia los streaming tienen ya toda una estructura para disfrutar de ellos desde casa, comprando la entrada como en los viejos tiempos, no todos los streaming tienen una cuota, aún existen los que son gratuitos pero independientemente de si tiene un costo o no, es sin duda una opción para poder seguir disfrutando del mundo del espectáculo.</w:t>
            </w:r>
          </w:p>
          <w:p>
            <w:pPr>
              <w:ind w:left="-284" w:right="-427"/>
              <w:jc w:val="both"/>
              <w:rPr>
                <w:rFonts/>
                <w:color w:val="262626" w:themeColor="text1" w:themeTint="D9"/>
              </w:rPr>
            </w:pPr>
            <w:r>
              <w:t>Ahora bien, los streaming han tomado cada vez más fuerza y muchos ámbitos pueden ahora hacer uso de estos para poder llegar al público que aunque es mucho más amplio y global también es más exigente; la red ofrece una gran variedad y cantidad de opciones tanto para seguir los pasos de los grandes del espectáculo como también para conocer los músicos que aún están en sus comienzos o que simplemente son apasionados de la música. Aún sin pensarlo ahora los músicos y creativos tienen en sus manos la posibilidad de crecer y llegar a miles de escuchas para dar ese pequeño salto que puede hacer viral un excelente producto.</w:t>
            </w:r>
          </w:p>
          <w:p>
            <w:pPr>
              <w:ind w:left="-284" w:right="-427"/>
              <w:jc w:val="both"/>
              <w:rPr>
                <w:rFonts/>
                <w:color w:val="262626" w:themeColor="text1" w:themeTint="D9"/>
              </w:rPr>
            </w:pPr>
            <w:r>
              <w:t>Este es el caso de Yunibrí Sabatino, una voz fuera de lo común, hasta ahora ha basado su pasión por la música en compartir su experiencia en Facebook, desde hace años en sus comienzos y sin ánimo de lucro ha compartido con sus seguidores sus momentos más inspiradores, es una artista completa: cantautora, compositora, además de tener un alma altruista y un interesante punto de vista sobre el mundo y la sociedad, es de esas voces que enamoran con solo escucharlas además de que el contenido musical y creativo no pide nada a nadie, sin pensarlo la actualidad que se vive le ha dado las herramientas de la tecnología para llegar a miles de personas, aún sin haberlo planificado.</w:t>
            </w:r>
          </w:p>
          <w:p>
            <w:pPr>
              <w:ind w:left="-284" w:right="-427"/>
              <w:jc w:val="both"/>
              <w:rPr>
                <w:rFonts/>
                <w:color w:val="262626" w:themeColor="text1" w:themeTint="D9"/>
              </w:rPr>
            </w:pPr>
            <w:r>
              <w:t>"Hummingbird", el nuevo proyecto que presenta Yunibrí Sabatino está compuesto por 6 canciones de su propia creación: música, letra y arreglos musicales totalmente propios. Entre sus múltiples ocupaciones es piloto, y muchas veces cuando se encuentra entre las nubes, nunca mejor dicho, es cuando despierta su gran pasión por la música y lo que la lleva a componer canciones para todos sus seguidores.</w:t>
            </w:r>
          </w:p>
          <w:p>
            <w:pPr>
              <w:ind w:left="-284" w:right="-427"/>
              <w:jc w:val="both"/>
              <w:rPr>
                <w:rFonts/>
                <w:color w:val="262626" w:themeColor="text1" w:themeTint="D9"/>
              </w:rPr>
            </w:pPr>
            <w:r>
              <w:t>Cómo Yunibrí Sabatino muchos nuevos talentos tienen ahora la oportunidad de salir de la oscuridad, el lado negativo de este nuevo mercado es la saturación de productos, de calidad o no, eso es mucho más subjetivo, pero si es una realidad que existe una gran cantidad de nuevos talentos intentando llegar a la cima.</w:t>
            </w:r>
          </w:p>
          <w:p>
            <w:pPr>
              <w:ind w:left="-284" w:right="-427"/>
              <w:jc w:val="both"/>
              <w:rPr>
                <w:rFonts/>
                <w:color w:val="262626" w:themeColor="text1" w:themeTint="D9"/>
              </w:rPr>
            </w:pPr>
            <w:r>
              <w:t>Pueden ver el vídeo con la presentación formal de este proyecto en este mismo pequeño reportage pinchando sobre el icono del video, también pueden tener un ejemplar de este producto desde la página web de esta cantante https://yunibri.com/ Tengan presente que ahora el disfrutar de nuevos talentos esta a la orden del día, no hace falta más que echar un vistazo a la inmensidad de la red; disfruten de esta voz tan peculiar.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Georgina Ortega Andrade</w:t>
      </w:r>
    </w:p>
    <w:p w:rsidR="00C31F72" w:rsidRDefault="00C31F72" w:rsidP="00AB63FE">
      <w:pPr>
        <w:pStyle w:val="Sinespaciado"/>
        <w:spacing w:line="276" w:lineRule="auto"/>
        <w:ind w:left="-284"/>
        <w:rPr>
          <w:rFonts w:ascii="Arial" w:hAnsi="Arial" w:cs="Arial"/>
        </w:rPr>
      </w:pPr>
      <w:r>
        <w:rPr>
          <w:rFonts w:ascii="Arial" w:hAnsi="Arial" w:cs="Arial"/>
        </w:rPr>
        <w:t>yunibri.com</w:t>
      </w:r>
    </w:p>
    <w:p w:rsidR="00AB63FE" w:rsidRDefault="00C31F72" w:rsidP="00AB63FE">
      <w:pPr>
        <w:pStyle w:val="Sinespaciado"/>
        <w:spacing w:line="276" w:lineRule="auto"/>
        <w:ind w:left="-284"/>
        <w:rPr>
          <w:rFonts w:ascii="Arial" w:hAnsi="Arial" w:cs="Arial"/>
        </w:rPr>
      </w:pPr>
      <w:r>
        <w:rPr>
          <w:rFonts w:ascii="Arial" w:hAnsi="Arial" w:cs="Arial"/>
        </w:rPr>
        <w:t>5540440040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https://www.mexicopress.com.mx/yunibri-sabatino-un-ejemplo-de-como-los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