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Sky Technologies tocará la campana de apertura del Nasdaq el viernes 4 de marzo de 2022</w:t>
      </w:r>
    </w:p>
    <w:p>
      <w:pPr>
        <w:pStyle w:val="Ttulo2"/>
        <w:rPr>
          <w:color w:val="355269"/>
        </w:rPr>
      </w:pPr>
      <w:r>
        <w:rPr>
          <w:color w:val="355269"/>
        </w:rPr>
        <w:t>SQL Technologies Corp. (NASDAQ:SKYX) (Sky Technologies o la empresa)ha anunciado hoy que la dirección dirigirá la ceremonia de campana de apertura en el mercado de valores NASDAQ el viernes 4 de marzo de 2022 para celebrar su oferta pública inicial de febrero de 2022</w:t>
      </w:r>
    </w:p>
    <w:p>
      <w:pPr>
        <w:pStyle w:val="LOnormal"/>
        <w:rPr>
          <w:color w:val="355269"/>
        </w:rPr>
      </w:pPr>
      <w:r>
        <w:rPr>
          <w:color w:val="355269"/>
        </w:rPr>
      </w:r>
    </w:p>
    <w:p>
      <w:pPr>
        <w:pStyle w:val="LOnormal"/>
        <w:jc w:val="left"/>
        <w:rPr/>
      </w:pPr>
      <w:r>
        <w:rPr/>
        <w:t>SQL Technologies Corp. (NASDAQ:SKYX) (Sky Technologies o la empresa), una empresa con tecnologías de plataforma inteligente altamente disruptivas, con más de 60 patentes estadounidenses y mundiales y solicitudes de patentes pendientes, que mejoran la seguridad y el estilo de vida del hogar inteligente en casas y edificios, ha anunciado hoy que la dirección dirigirá la ceremonia de campana de apertura en el mercado de valores NASDAQ el viernes 4 de marzo de 2022 para celebrar su oferta pública inicial de febrero de 2022.</w:t>
        <w:br/>
        <w:t/>
        <w:br/>
        <w:t>Asistirán por parte de Sky Technologies el presidente ejecutivo Rani R. Kohen (fundador e inventor), el presidente Steve Schmidt (antiguo director general de AC-Nielsen y presidente internacional de Office Depot) y el director general John Campi (antiguo director general de Chrysler y Dupont).</w:t>
        <w:br/>
        <w:t/>
        <w:br/>
        <w:t>La ceremonia comenzará aproximadamente a las 9:15 de la mañana, hora del este, y podrá verse en directo o en la repetición en https://skyplug.com/media/ y será transmitida en directo por las principales cadenas de televisión financiera de todo el mundo.</w:t>
        <w:br/>
        <w:t/>
        <w:br/>
        <w:t>Me siento muy honrado de hacer sonar la campana de apertura del Nasdaq en nombre de nuestros valiosos empleados y accionistas, un símbolo mundial de éxito que marca un momento emblemático en el inicio de nuestra andadura como empresa pública, dijo Rani Kohen, Presidente Ejecutivo de Sky Technologies. La ceremonia de toque de campana es un testimonio de la fuerza y el entusiasmo en torno a nuestro equipo y a la innovadora tecnología patentada SkyPlug.</w:t>
        <w:br/>
        <w:t/>
        <w:br/>
        <w:t>Estamos encantados de celebrar este monumental logro y esperamos la ejecución operativa en los próximos meses mientras nos esforzamos por crear un valor sostenible a largo plazo para nuestros accionistas, concluyó Kohen.</w:t>
        <w:br/>
        <w:t/>
        <w:br/>
        <w:t>Acerca de SQL Technologies Corp.</w:t>
        <w:br/>
        <w:t/>
        <w:br/>
        <w:t>Dado que la electricidad es un estándar en todos los hogares y edificios, su misión es hacer que los hogares y los edificios sean seguros-avanzados e inteligentes como el estándar.</w:t>
        <w:br/>
        <w:t/>
        <w:br/>
        <w:t>SQL Technologies Corp. (NASDAQ:SKYX) d/b/a Sky Technologies cuenta con una serie de tecnologías de plataforma avanzadas-seguras-inteligentes altamente disruptivas, con más de 60 patentes estadounidenses y mundiales y solicitudes de patentes pendientes. Sus tecnologías hacen hincapié en la alta calidad y la facilidad de uso, al tiempo que mejoran significativamente tanto la seguridad como el estilo de vida en los hogares y edificios. Creen que sus productos son una necesidad en todas las habitaciones de los hogares y otros edificios en los Estados Unidos y en todo el mundo. Para obtener más información, visitar elsitio web en https://skyplug.com o seguir en LinkedIn.</w:t>
        <w:br/>
        <w:t/>
        <w:br/>
        <w:t>Advertencia sobre las declaraciones prospectivas</w:t>
        <w:br/>
        <w:t/>
        <w:br/>
        <w:t>Algunas de las afirmaciones contenidas en este comunicado de prensa constituyen declaraciones prospectivas, incluso con respecto a la oferta pública inicial propuesta. La dirección ha basado estas declaraciones prospectivas en sus expectativas, suposiciones, estimaciones y proyecciones actuales. Aunque creen que estas expectativas, suposiciones, estimaciones y proyecciones son razonables, dichas declaraciones prospectivas son sólo predicciones e implican riesgos e incertidumbres conocidos y desconocidos, muchos de los cuales están fuera del control de la dirección. Estas declaraciones implican riesgos e incertidumbres que pueden hacer que los resultados, el rendimiento o los logros reales de la empresa difieran materialmente de los resultados, el rendimiento o los logros futuros expresados o implícitos en estas declaraciones prospectivas. Las declaraciones prospectivas se refieren únicamente a la fecha en que se realizan. Se advierte a los lectores que no deben depositar una confianza excesiva en las declaraciones prospectivas y, salvo que lo exija la ley, la empresa no asume ninguna obligación ni tiene intención de actualizar o revisar estas declaraciones prospectivas, ya sea como resultado de nueva información, de acontecimientos futuros o de cualquier otra forma.</w:t>
        <w:br/>
        <w:t/>
        <w:br/>
        <w:t>FUENTE: SQL Technologies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