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https://static.comunicae.com.mx/photos/notas/132515/MVS_02_1.jpeg</w:t>
        </w:r>
      </w:hyperlink>
    </w:p>
    <w:p>
      <w:pPr>
        <w:pStyle w:val="Ttulo1"/>
        <w:spacing w:lineRule="auto" w:line="240" w:before="280" w:after="280"/>
        <w:rPr>
          <w:sz w:val="44"/>
          <w:szCs w:val="44"/>
        </w:rPr>
      </w:pPr>
      <w:r>
        <w:rPr>
          <w:sz w:val="44"/>
          <w:szCs w:val="44"/>
        </w:rPr>
        <w:t>CINDIE expande sua presença na VIDAA para trazer conteúdo independente de diversas formas para a América Latina e Brasil</w:t>
      </w:r>
    </w:p>
    <w:p>
      <w:pPr>
        <w:pStyle w:val="Ttulo2"/>
        <w:rPr>
          <w:color w:val="355269"/>
        </w:rPr>
      </w:pPr>
      <w:r>
        <w:rPr>
          <w:color w:val="355269"/>
        </w:rPr>
        <w:t>A coleção de filmes e séries independentes agora está disponível na VIDAA por meio do canal de streaming, canal FAST e AVOD.</w:t>
      </w:r>
    </w:p>
    <w:p>
      <w:pPr>
        <w:pStyle w:val="LOnormal"/>
        <w:rPr>
          <w:color w:val="355269"/>
        </w:rPr>
      </w:pPr>
      <w:r>
        <w:rPr>
          <w:color w:val="355269"/>
        </w:rPr>
      </w:r>
    </w:p>
    <w:p>
      <w:pPr>
        <w:pStyle w:val="LOnormal"/>
        <w:jc w:val="left"/>
        <w:rPr/>
      </w:pPr>
      <w:r>
        <w:rPr/>
        <w:t>VIDAA, o sistema operacional das SmartTVs da Hisense, líder na fabricação de SmartTVs no mundo, anunciou a integração de mais formatos de acesso ao conteúdo da CINDIE, o serviço de streaming que oferece a maior coleção de filmes e séries independentes na América Latina, em suas SmartTVs para usuários na região. </w:t>
        <w:br/>
        <w:t/>
        <w:br/>
        <w:t>Até o momento, a CINDIE estava disponível nas SmartTVs VIDAA como plataforma de streaming. Agora, além desse formato, está disponível nos televisores deste sistema operacional como canal FAST, com programação específica ao longo do dia e sem custo, similar a um canal de TV normal; e no formato AVOD, também sem custo para o usuário, e com intervalos comerciais.</w:t>
        <w:br/>
        <w:t/>
        <w:br/>
        <w:t>A indústria televisiva está evoluindo, e o que está impulsionando essa mudança é oferecer uma melhor experiência ao usuário, comentou Maurice Van Sabben, CEO da CINDIE. E isso significa não apenas oferecer mais conteúdo, mas também oferecê-lo de diferentes formas para fornecer um serviço personalizado a cada um de nossos usuários. Isso é o que estamos fazendo com a VIDAA: chegando de diferentes maneiras ao público para que cada pessoa possa assistir ao conteúdo da maneira que mais lhe convier.</w:t>
        <w:br/>
        <w:t/>
        <w:br/>
        <w:t>Este anúncio se junta a vários outros feitos pela CINDIE ao longo dos últimos meses, como parte de uma estratégia de crescimento na região em três frentes: mais conteúdo, mais afiliados e mais formatos.</w:t>
        <w:br/>
        <w:t/>
        <w:br/>
        <w:t>A CINDIE oferece mais de 800 horas de cinema e TV independente de todo o mundo. Seu catálogo inclui filmes vencedores do Oscar e dos maiores festivais do mundo, como Parasita, Carol, Procurando por SugarMan e muitos mais. Também inclui séries independentes aclamadas como 1864, Kepler(s), Fenris e Wallander.</w:t>
        <w:br/>
        <w:t/>
        <w:br/>
        <w:t>A plataforma oferece títulos com talentos reconhecidos como Timothee Chalamet, Anthony Hopkins, Cate Blanchett, Keanu Reeves, Virginie Efira, Nic Cage, Margot Robbie, Tilda Swinton, Olivia Coleman e Guy Pearce. Também inclui conteúdo de diretores como Nur Bilge Ceylan, Louis Garrel, Atom Egoyan, Noah Baumbach, Marco Bellocchio e outros.</w:t>
        <w:br/>
        <w:t/>
        <w:br/>
        <w:t>A Hisense oferece a CINDIE em suas SmartTVs VIDAA em toda a América Latina e Brasil.</w:t>
        <w:br/>
        <w:t/>
        <w:br/>
        <w:t>Sobre a CINDIE: www.cindie.com</w:t>
        <w:br/>
        <w:t/>
        <w:br/>
        <w:t>A CINDIE PREMIERE é a principal distribuidora de VOD de conteúdo independente na América Latina, liderando o espaço premium VOD para filmes como Parasita, distribuindo seu conteúdo através dos principais operadores de cabo e plataformas OTT e IPTV como NetClaro, MVS Hub, izzi, Megacable, Totalplay e Flow na região.</w:t>
        <w:br/>
        <w:t/>
        <w:br/>
        <w:t>A CINDIE é a plataforma de streaming do grupo, disponível nas principais lojas digitais do território como APPLE, ROKU e GOOGLE.</w:t>
        <w:br/>
        <w:t/>
        <w:br/>
        <w:t>A CINDIE LITE é o canal FAST do grupo, que pode ser visto através do SAMSUNG TV PLUS e em breve em outras plataformas.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São Paulo, Brasil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